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6" w:rsidRPr="004A71D4" w:rsidRDefault="005D7416" w:rsidP="00FD711A">
      <w:pPr>
        <w:pStyle w:val="a3"/>
        <w:spacing w:line="480" w:lineRule="exact"/>
        <w:ind w:leftChars="0" w:left="510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4A71D4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2015</w:t>
      </w:r>
      <w:r w:rsidRPr="004A71D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年第二屆「</w:t>
      </w:r>
      <w:r w:rsidRPr="004A71D4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FORMOSA</w:t>
      </w:r>
      <w:r w:rsidRPr="004A71D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國際扯鈴大賽」扯鈴競賽章程</w:t>
      </w:r>
      <w:bookmarkEnd w:id="0"/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一、依據：第</w:t>
      </w:r>
      <w:r w:rsidRPr="004A71D4">
        <w:rPr>
          <w:rFonts w:ascii="標楷體" w:eastAsia="標楷體" w:hAnsi="標楷體" w:cs="標楷體"/>
          <w:color w:val="000000"/>
        </w:rPr>
        <w:t>xxxxxxxxxx</w:t>
      </w:r>
      <w:r w:rsidRPr="004A71D4">
        <w:rPr>
          <w:rFonts w:ascii="標楷體" w:eastAsia="標楷體" w:hAnsi="標楷體" w:cs="標楷體" w:hint="eastAsia"/>
          <w:color w:val="000000"/>
        </w:rPr>
        <w:t>號函辦理。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二、宗旨：活絡全民扯鈴運動，激發扯鈴技術之提升，普及推展之成效，藉本競賽之舉辦，使各界菁英會聚一堂，分享彼此心得、觀摩彼此技術，發揮推廣扯鈴運動之加乘效果，發掘優秀扯鈴選手及團隊，進行重點培育。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三、指導單位：</w:t>
      </w:r>
      <w:r w:rsidRPr="004A71D4"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四、主辦單位：國立臺南大學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五、承辦單位：臺南大學民俗體育發展中心、臺南大學體育室、閃鈴工作室</w:t>
      </w:r>
    </w:p>
    <w:p w:rsidR="005D7416" w:rsidRPr="00C436D2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六、協辦單位：中華民國藝陣協會、中華民國民俗體育運動協會、中華民國扯鈴協會、中華民國雜技家協會、虎劇團、日本扯鈴協會</w:t>
      </w:r>
      <w:r>
        <w:rPr>
          <w:rFonts w:ascii="標楷體" w:eastAsia="標楷體" w:hAnsi="標楷體" w:cs="標楷體" w:hint="eastAsia"/>
          <w:color w:val="000000"/>
        </w:rPr>
        <w:t>、鬥鈴藝術集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七、比賽地點：國立臺南大學中山館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室內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及籃球場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室外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Times New Roman"/>
          <w:color w:val="000000"/>
        </w:rPr>
        <w:br/>
      </w:r>
      <w:r w:rsidRPr="004A71D4">
        <w:rPr>
          <w:rFonts w:ascii="標楷體" w:eastAsia="標楷體" w:hAnsi="標楷體" w:cs="標楷體" w:hint="eastAsia"/>
          <w:color w:val="000000"/>
        </w:rPr>
        <w:t>（地址：臺南市中西區樹林街二段</w:t>
      </w:r>
      <w:r w:rsidRPr="004A71D4">
        <w:rPr>
          <w:rFonts w:ascii="標楷體" w:eastAsia="標楷體" w:hAnsi="標楷體" w:cs="標楷體"/>
          <w:color w:val="000000"/>
        </w:rPr>
        <w:t>33</w:t>
      </w:r>
      <w:r w:rsidRPr="004A71D4">
        <w:rPr>
          <w:rFonts w:ascii="標楷體" w:eastAsia="標楷體" w:hAnsi="標楷體" w:cs="標楷體" w:hint="eastAsia"/>
          <w:color w:val="000000"/>
        </w:rPr>
        <w:t>號）</w:t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八、比賽時間：</w:t>
      </w:r>
      <w:r w:rsidRPr="004A71D4">
        <w:rPr>
          <w:rFonts w:ascii="標楷體" w:eastAsia="標楷體" w:hAnsi="標楷體" w:cs="標楷體"/>
          <w:color w:val="000000"/>
        </w:rPr>
        <w:t>2015</w:t>
      </w:r>
      <w:r w:rsidRPr="004A71D4">
        <w:rPr>
          <w:rFonts w:ascii="標楷體" w:eastAsia="標楷體" w:hAnsi="標楷體" w:cs="標楷體" w:hint="eastAsia"/>
          <w:color w:val="000000"/>
        </w:rPr>
        <w:t>年</w:t>
      </w:r>
      <w:r w:rsidRPr="004A71D4">
        <w:rPr>
          <w:rFonts w:ascii="標楷體" w:eastAsia="標楷體" w:hAnsi="標楷體" w:cs="標楷體"/>
          <w:color w:val="000000"/>
        </w:rPr>
        <w:t>7</w:t>
      </w:r>
      <w:r w:rsidRPr="004A71D4">
        <w:rPr>
          <w:rFonts w:ascii="標楷體" w:eastAsia="標楷體" w:hAnsi="標楷體" w:cs="標楷體" w:hint="eastAsia"/>
          <w:color w:val="000000"/>
        </w:rPr>
        <w:t>月</w:t>
      </w:r>
      <w:r w:rsidRPr="004A71D4">
        <w:rPr>
          <w:rFonts w:ascii="標楷體" w:eastAsia="標楷體" w:hAnsi="標楷體" w:cs="標楷體"/>
          <w:color w:val="000000"/>
        </w:rPr>
        <w:t>4</w:t>
      </w:r>
      <w:r w:rsidRPr="004A71D4">
        <w:rPr>
          <w:rFonts w:ascii="標楷體" w:eastAsia="標楷體" w:hAnsi="標楷體" w:cs="標楷體" w:hint="eastAsia"/>
          <w:color w:val="000000"/>
        </w:rPr>
        <w:t>、</w:t>
      </w:r>
      <w:r w:rsidRPr="004A71D4">
        <w:rPr>
          <w:rFonts w:ascii="標楷體" w:eastAsia="標楷體" w:hAnsi="標楷體" w:cs="標楷體"/>
          <w:color w:val="000000"/>
        </w:rPr>
        <w:t>5</w:t>
      </w:r>
      <w:r w:rsidRPr="004A71D4">
        <w:rPr>
          <w:rFonts w:ascii="標楷體" w:eastAsia="標楷體" w:hAnsi="標楷體" w:cs="標楷體" w:hint="eastAsia"/>
          <w:color w:val="000000"/>
        </w:rPr>
        <w:t>日（星期六、日）</w:t>
      </w:r>
    </w:p>
    <w:p w:rsidR="005D7416" w:rsidRPr="004A71D4" w:rsidRDefault="005D7416" w:rsidP="008540C0">
      <w:pPr>
        <w:pStyle w:val="a3"/>
        <w:snapToGrid w:val="0"/>
        <w:spacing w:line="480" w:lineRule="exact"/>
        <w:ind w:leftChars="0" w:left="51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（一）賽事消息公告於「民俗體育教學資源網」（網址</w:t>
      </w:r>
      <w:hyperlink r:id="rId8" w:history="1">
        <w:r w:rsidRPr="004A71D4">
          <w:rPr>
            <w:rStyle w:val="a9"/>
            <w:rFonts w:ascii="標楷體" w:eastAsia="標楷體" w:hAnsi="標楷體" w:cs="標楷體"/>
          </w:rPr>
          <w:t>http://custom.nutn.edu.tw</w:t>
        </w:r>
      </w:hyperlink>
      <w:r w:rsidRPr="004A71D4">
        <w:rPr>
          <w:rFonts w:ascii="標楷體" w:eastAsia="標楷體" w:hAnsi="標楷體" w:cs="標楷體" w:hint="eastAsia"/>
          <w:color w:val="000000"/>
        </w:rPr>
        <w:t>）</w:t>
      </w:r>
    </w:p>
    <w:p w:rsidR="005D7416" w:rsidRPr="00F05023" w:rsidRDefault="005D7416" w:rsidP="002D3715">
      <w:pPr>
        <w:pStyle w:val="a3"/>
        <w:tabs>
          <w:tab w:val="center" w:pos="5074"/>
        </w:tabs>
        <w:snapToGrid w:val="0"/>
        <w:spacing w:line="480" w:lineRule="exact"/>
        <w:ind w:left="720" w:hangingChars="100" w:hanging="24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1.2015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 w:rsidRPr="00F05023"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 w:rsidRPr="00F05023">
        <w:rPr>
          <w:rFonts w:ascii="標楷體" w:eastAsia="標楷體" w:hAnsi="標楷體" w:cs="標楷體"/>
          <w:color w:val="000000"/>
        </w:rPr>
        <w:t>12</w:t>
      </w:r>
      <w:r w:rsidRPr="00F05023">
        <w:rPr>
          <w:rFonts w:ascii="標楷體" w:eastAsia="標楷體" w:hAnsi="標楷體" w:cs="標楷體" w:hint="eastAsia"/>
          <w:color w:val="000000"/>
        </w:rPr>
        <w:t>日前賽程表公告，</w:t>
      </w:r>
      <w:r w:rsidRPr="00F05023"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 w:rsidRPr="00F05023">
        <w:rPr>
          <w:rFonts w:ascii="標楷體" w:eastAsia="標楷體" w:hAnsi="標楷體" w:cs="標楷體"/>
          <w:color w:val="000000"/>
        </w:rPr>
        <w:t>18</w:t>
      </w:r>
      <w:r w:rsidRPr="00F05023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 w:hint="eastAsia"/>
          <w:color w:val="000000"/>
        </w:rPr>
        <w:t>前出場序公告。請各參賽學校及各單位，務必上網瀏覽</w:t>
      </w:r>
      <w:r w:rsidRPr="00F05023">
        <w:rPr>
          <w:rFonts w:ascii="標楷體" w:eastAsia="標楷體" w:hAnsi="標楷體" w:cs="標楷體" w:hint="eastAsia"/>
          <w:color w:val="000000"/>
        </w:rPr>
        <w:t>比賽消息。</w:t>
      </w:r>
    </w:p>
    <w:p w:rsidR="005D7416" w:rsidRPr="00F05023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標楷體"/>
          <w:color w:val="000000"/>
        </w:rPr>
      </w:pPr>
      <w:r w:rsidRPr="00F05023">
        <w:rPr>
          <w:rFonts w:ascii="標楷體" w:eastAsia="標楷體" w:hAnsi="標楷體" w:cs="標楷體" w:hint="eastAsia"/>
          <w:color w:val="000000"/>
        </w:rPr>
        <w:t>九、報名辦法：</w:t>
      </w:r>
      <w:r w:rsidRPr="00F05023"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F05023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 w:hint="eastAsia"/>
          <w:color w:val="000000"/>
        </w:rPr>
        <w:t>（一）報名時間：</w:t>
      </w:r>
      <w:r w:rsidRPr="00F05023">
        <w:rPr>
          <w:rFonts w:ascii="標楷體" w:eastAsia="標楷體" w:hAnsi="標楷體" w:cs="標楷體"/>
          <w:color w:val="000000"/>
        </w:rPr>
        <w:t>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 w:rsidRPr="00F05023">
        <w:rPr>
          <w:rFonts w:ascii="標楷體" w:eastAsia="標楷體" w:hAnsi="標楷體" w:cs="標楷體"/>
          <w:color w:val="000000"/>
        </w:rPr>
        <w:t>5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08</w:t>
      </w:r>
      <w:r w:rsidRPr="00F05023">
        <w:rPr>
          <w:rFonts w:ascii="標楷體" w:eastAsia="標楷體" w:hAnsi="標楷體" w:cs="標楷體" w:hint="eastAsia"/>
          <w:color w:val="000000"/>
        </w:rPr>
        <w:t>日至</w:t>
      </w:r>
      <w:r w:rsidRPr="00F05023">
        <w:rPr>
          <w:rFonts w:ascii="標楷體" w:eastAsia="標楷體" w:hAnsi="標楷體" w:cs="標楷體"/>
          <w:color w:val="000000"/>
        </w:rPr>
        <w:t>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05</w:t>
      </w:r>
      <w:r w:rsidRPr="00F05023">
        <w:rPr>
          <w:rFonts w:ascii="標楷體" w:eastAsia="標楷體" w:hAnsi="標楷體" w:cs="標楷體" w:hint="eastAsia"/>
          <w:color w:val="000000"/>
        </w:rPr>
        <w:t>日</w:t>
      </w:r>
    </w:p>
    <w:p w:rsidR="005D7416" w:rsidRPr="004A71D4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（二）報名方式：一律採用網路報名</w:t>
      </w:r>
    </w:p>
    <w:p w:rsidR="005D7416" w:rsidRPr="004A71D4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>1.</w:t>
      </w:r>
      <w:r w:rsidRPr="004A71D4">
        <w:rPr>
          <w:rFonts w:ascii="標楷體" w:eastAsia="標楷體" w:hAnsi="標楷體" w:cs="標楷體" w:hint="eastAsia"/>
          <w:color w:val="000000"/>
        </w:rPr>
        <w:t>請至「民俗體育教學資源網」（網址</w:t>
      </w:r>
      <w:hyperlink r:id="rId9" w:history="1">
        <w:r w:rsidRPr="004A71D4">
          <w:rPr>
            <w:rStyle w:val="a9"/>
            <w:rFonts w:ascii="標楷體" w:eastAsia="標楷體" w:hAnsi="標楷體" w:cs="標楷體"/>
          </w:rPr>
          <w:t>http://custom.nutn.edu.tw</w:t>
        </w:r>
      </w:hyperlink>
      <w:r w:rsidRPr="004A71D4">
        <w:rPr>
          <w:rFonts w:ascii="標楷體" w:eastAsia="標楷體" w:hAnsi="標楷體" w:cs="標楷體" w:hint="eastAsia"/>
          <w:color w:val="000000"/>
        </w:rPr>
        <w:t>）進行報名</w:t>
      </w:r>
    </w:p>
    <w:p w:rsidR="005D7416" w:rsidRPr="00F05023" w:rsidRDefault="005D7416" w:rsidP="002D3715">
      <w:pPr>
        <w:widowControl/>
        <w:ind w:firstLineChars="200" w:firstLine="480"/>
        <w:rPr>
          <w:rFonts w:ascii="標楷體" w:eastAsia="標楷體" w:hAnsi="標楷體" w:cs="標楷體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2.</w:t>
      </w:r>
      <w:r w:rsidRPr="00F05023">
        <w:rPr>
          <w:rFonts w:ascii="標楷體" w:eastAsia="標楷體" w:hAnsi="標楷體" w:cs="標楷體" w:hint="eastAsia"/>
          <w:color w:val="000000"/>
        </w:rPr>
        <w:t>報名成功後，列印報名表</w:t>
      </w:r>
      <w:r w:rsidRPr="00F05023">
        <w:rPr>
          <w:rFonts w:ascii="標楷體" w:eastAsia="標楷體" w:hAnsi="標楷體" w:cs="標楷體"/>
          <w:color w:val="000000"/>
        </w:rPr>
        <w:t>(</w:t>
      </w:r>
      <w:r w:rsidRPr="00F05023">
        <w:rPr>
          <w:rFonts w:ascii="標楷體" w:eastAsia="標楷體" w:hAnsi="標楷體" w:cs="標楷體" w:hint="eastAsia"/>
          <w:color w:val="000000"/>
        </w:rPr>
        <w:t>右上角需有編號才算報名成功</w:t>
      </w:r>
      <w:r w:rsidRPr="00F05023">
        <w:rPr>
          <w:rFonts w:ascii="標楷體" w:eastAsia="標楷體" w:hAnsi="標楷體" w:cs="標楷體"/>
          <w:color w:val="000000"/>
        </w:rPr>
        <w:t>)</w:t>
      </w:r>
      <w:r w:rsidRPr="00F05023">
        <w:rPr>
          <w:rFonts w:ascii="標楷體" w:eastAsia="標楷體" w:hAnsi="標楷體" w:cs="標楷體" w:hint="eastAsia"/>
          <w:color w:val="000000"/>
        </w:rPr>
        <w:t>，並蓋學校官防或團隊代表</w:t>
      </w:r>
      <w:r w:rsidRPr="00F05023">
        <w:rPr>
          <w:rFonts w:ascii="標楷體" w:eastAsia="標楷體" w:hAnsi="標楷體" w:cs="標楷體"/>
          <w:color w:val="000000"/>
        </w:rPr>
        <w:t xml:space="preserve">  </w:t>
      </w:r>
    </w:p>
    <w:p w:rsidR="005D7416" w:rsidRPr="00F05023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 xml:space="preserve">  </w:t>
      </w:r>
      <w:r w:rsidRPr="00F05023">
        <w:rPr>
          <w:rFonts w:ascii="標楷體" w:eastAsia="標楷體" w:hAnsi="標楷體" w:cs="標楷體" w:hint="eastAsia"/>
          <w:color w:val="000000"/>
        </w:rPr>
        <w:t>人簽名並蓋章。</w:t>
      </w:r>
    </w:p>
    <w:p w:rsidR="005D7416" w:rsidRDefault="005D7416" w:rsidP="002D3715">
      <w:pPr>
        <w:snapToGrid w:val="0"/>
        <w:spacing w:line="480" w:lineRule="exact"/>
        <w:ind w:leftChars="200" w:left="2155" w:hangingChars="698" w:hanging="1675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3.</w:t>
      </w:r>
      <w:r w:rsidRPr="00F05023">
        <w:rPr>
          <w:rFonts w:ascii="標楷體" w:eastAsia="標楷體" w:hAnsi="標楷體" w:cs="標楷體" w:hint="eastAsia"/>
          <w:color w:val="000000"/>
        </w:rPr>
        <w:t>將蓋有關防或單位代表人簽名及蓋章的報名表，</w:t>
      </w:r>
      <w:r w:rsidRPr="00C436D2">
        <w:rPr>
          <w:rFonts w:ascii="標楷體" w:eastAsia="標楷體" w:hAnsi="標楷體" w:cs="標楷體" w:hint="eastAsia"/>
          <w:color w:val="000000"/>
        </w:rPr>
        <w:t>以『彩色掃描』</w:t>
      </w:r>
      <w:r>
        <w:rPr>
          <w:rFonts w:ascii="標楷體" w:eastAsia="標楷體" w:hAnsi="標楷體" w:cs="標楷體" w:hint="eastAsia"/>
          <w:color w:val="000000"/>
        </w:rPr>
        <w:t>或拍照</w:t>
      </w:r>
      <w:r w:rsidRPr="00C436D2">
        <w:rPr>
          <w:rFonts w:ascii="標楷體" w:eastAsia="標楷體" w:hAnsi="標楷體" w:cs="標楷體" w:hint="eastAsia"/>
          <w:color w:val="000000"/>
        </w:rPr>
        <w:t>並回傳至</w:t>
      </w:r>
      <w:r>
        <w:rPr>
          <w:rFonts w:ascii="標楷體" w:eastAsia="標楷體" w:hAnsi="標楷體" w:cs="標楷體" w:hint="eastAsia"/>
          <w:color w:val="000000"/>
        </w:rPr>
        <w:t>報名</w:t>
      </w:r>
    </w:p>
    <w:p w:rsidR="005D7416" w:rsidRDefault="005D7416" w:rsidP="002D3715">
      <w:pPr>
        <w:snapToGrid w:val="0"/>
        <w:spacing w:line="480" w:lineRule="exact"/>
        <w:ind w:leftChars="200" w:left="2155" w:hangingChars="698" w:hanging="1675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Pr="00C436D2">
        <w:rPr>
          <w:rFonts w:ascii="標楷體" w:eastAsia="標楷體" w:hAnsi="標楷體" w:cs="標楷體" w:hint="eastAsia"/>
          <w:color w:val="000000"/>
        </w:rPr>
        <w:t>系統</w:t>
      </w:r>
      <w:r w:rsidRPr="00F05023">
        <w:rPr>
          <w:rFonts w:ascii="標楷體" w:eastAsia="標楷體" w:hAnsi="標楷體" w:cs="標楷體" w:hint="eastAsia"/>
          <w:color w:val="000000"/>
        </w:rPr>
        <w:t>中，</w:t>
      </w:r>
      <w:r>
        <w:rPr>
          <w:rFonts w:ascii="標楷體" w:eastAsia="標楷體" w:hAnsi="標楷體" w:cs="標楷體" w:hint="eastAsia"/>
          <w:color w:val="000000"/>
        </w:rPr>
        <w:t>收到審核報名成功訊息即</w:t>
      </w:r>
      <w:r w:rsidRPr="00F05023">
        <w:rPr>
          <w:rFonts w:ascii="標楷體" w:eastAsia="標楷體" w:hAnsi="標楷體" w:cs="標楷體" w:hint="eastAsia"/>
          <w:color w:val="000000"/>
        </w:rPr>
        <w:t>完成</w:t>
      </w:r>
      <w:r>
        <w:rPr>
          <w:rFonts w:ascii="標楷體" w:eastAsia="標楷體" w:hAnsi="標楷體" w:cs="標楷體" w:hint="eastAsia"/>
          <w:color w:val="000000"/>
        </w:rPr>
        <w:t>報名</w:t>
      </w:r>
      <w:r w:rsidRPr="00F05023">
        <w:rPr>
          <w:rFonts w:ascii="標楷體" w:eastAsia="標楷體" w:hAnsi="標楷體" w:cs="標楷體" w:hint="eastAsia"/>
          <w:color w:val="000000"/>
        </w:rPr>
        <w:t>。</w:t>
      </w:r>
      <w:r w:rsidRPr="00C436D2">
        <w:rPr>
          <w:rFonts w:ascii="標楷體" w:eastAsia="標楷體" w:hAnsi="標楷體" w:cs="標楷體" w:hint="eastAsia"/>
          <w:color w:val="000000"/>
        </w:rPr>
        <w:t>（請於</w:t>
      </w:r>
      <w:r>
        <w:rPr>
          <w:rFonts w:ascii="標楷體" w:eastAsia="標楷體" w:hAnsi="標楷體" w:cs="標楷體"/>
          <w:color w:val="000000"/>
        </w:rPr>
        <w:t>2015</w:t>
      </w:r>
      <w:r w:rsidRPr="00C436D2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5</w:t>
      </w:r>
      <w:r w:rsidRPr="00C436D2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31</w:t>
      </w:r>
      <w:r w:rsidRPr="00C436D2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 w:hint="eastAsia"/>
          <w:color w:val="000000"/>
        </w:rPr>
        <w:t>前回傳紙本報</w:t>
      </w:r>
    </w:p>
    <w:p w:rsidR="005D7416" w:rsidRPr="00F05023" w:rsidRDefault="005D7416" w:rsidP="002D3715">
      <w:pPr>
        <w:snapToGrid w:val="0"/>
        <w:spacing w:line="480" w:lineRule="exact"/>
        <w:ind w:leftChars="200" w:left="2155" w:hangingChars="698" w:hanging="1675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 w:hint="eastAsia"/>
          <w:color w:val="000000"/>
        </w:rPr>
        <w:t>表至報名系統中，以上傳時間為憑，逾</w:t>
      </w:r>
      <w:r w:rsidRPr="00C436D2">
        <w:rPr>
          <w:rFonts w:ascii="標楷體" w:eastAsia="標楷體" w:hAnsi="標楷體" w:cs="標楷體" w:hint="eastAsia"/>
          <w:color w:val="000000"/>
        </w:rPr>
        <w:t>期不受理）。</w:t>
      </w:r>
    </w:p>
    <w:p w:rsidR="005D7416" w:rsidRPr="004A71D4" w:rsidRDefault="005D7416" w:rsidP="002D3715">
      <w:pPr>
        <w:widowControl/>
        <w:ind w:firstLineChars="300" w:firstLine="720"/>
        <w:rPr>
          <w:rFonts w:ascii="標楷體" w:eastAsia="標楷體" w:hAnsi="標楷體" w:cs="Times New Roman"/>
          <w:color w:val="FF0000"/>
        </w:rPr>
      </w:pPr>
      <w:r w:rsidRPr="00F05023">
        <w:rPr>
          <w:rFonts w:ascii="標楷體" w:eastAsia="標楷體" w:hAnsi="標楷體" w:cs="標楷體" w:hint="eastAsia"/>
          <w:color w:val="000000"/>
        </w:rPr>
        <w:t>「報名方式影片教學網址</w:t>
      </w:r>
      <w:r w:rsidRPr="004A71D4">
        <w:rPr>
          <w:rFonts w:ascii="標楷體" w:eastAsia="標楷體" w:hAnsi="標楷體" w:cs="標楷體" w:hint="eastAsia"/>
          <w:color w:val="000000"/>
        </w:rPr>
        <w:t>：</w:t>
      </w:r>
      <w:hyperlink r:id="rId10" w:history="1">
        <w:r w:rsidRPr="00F05023">
          <w:rPr>
            <w:rStyle w:val="a9"/>
            <w:rFonts w:ascii="標楷體" w:eastAsia="標楷體" w:hAnsi="標楷體" w:cs="標楷體"/>
          </w:rPr>
          <w:t>https://www.youtube.com/watch?v=CyjJwPigVcw</w:t>
        </w:r>
      </w:hyperlink>
      <w:r w:rsidRPr="00F05023">
        <w:rPr>
          <w:rFonts w:ascii="標楷體" w:eastAsia="標楷體" w:hAnsi="標楷體" w:cs="標楷體"/>
          <w:color w:val="0000FF"/>
        </w:rPr>
        <w:t xml:space="preserve"> </w:t>
      </w:r>
      <w:r w:rsidRPr="00F05023">
        <w:rPr>
          <w:rFonts w:ascii="標楷體" w:eastAsia="標楷體" w:hAnsi="標楷體" w:cs="標楷體" w:hint="eastAsia"/>
        </w:rPr>
        <w:t>」</w:t>
      </w:r>
    </w:p>
    <w:p w:rsidR="005D7416" w:rsidRPr="004A71D4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（三）聯絡單位：國立臺南大學民俗體育發展中心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臺南市中西區樹林街二段</w:t>
      </w:r>
      <w:r w:rsidRPr="004A71D4">
        <w:rPr>
          <w:rFonts w:ascii="標楷體" w:eastAsia="標楷體" w:hAnsi="標楷體" w:cs="標楷體"/>
          <w:color w:val="000000"/>
        </w:rPr>
        <w:t>33</w:t>
      </w:r>
      <w:r w:rsidRPr="004A71D4">
        <w:rPr>
          <w:rFonts w:ascii="標楷體" w:eastAsia="標楷體" w:hAnsi="標楷體" w:cs="標楷體" w:hint="eastAsia"/>
          <w:color w:val="000000"/>
        </w:rPr>
        <w:t>號</w:t>
      </w:r>
      <w:r w:rsidRPr="004A71D4">
        <w:rPr>
          <w:rFonts w:ascii="標楷體" w:eastAsia="標楷體" w:hAnsi="標楷體" w:cs="標楷體"/>
          <w:color w:val="000000"/>
        </w:rPr>
        <w:t>)</w:t>
      </w:r>
    </w:p>
    <w:p w:rsidR="005D7416" w:rsidRPr="004A71D4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（四）聯絡電話：民俗體育發展中心</w:t>
      </w:r>
      <w:r w:rsidRPr="004A71D4">
        <w:rPr>
          <w:rFonts w:ascii="標楷體" w:eastAsia="標楷體" w:hAnsi="標楷體" w:cs="標楷體"/>
          <w:color w:val="000000"/>
        </w:rPr>
        <w:t xml:space="preserve"> 06-2148642 </w:t>
      </w:r>
    </w:p>
    <w:p w:rsidR="005D7416" w:rsidRPr="004A71D4" w:rsidRDefault="005D7416" w:rsidP="002D3715">
      <w:pPr>
        <w:widowControl/>
        <w:ind w:firstLineChars="200" w:firstLine="4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              </w:t>
      </w:r>
      <w:r w:rsidRPr="00C436D2">
        <w:rPr>
          <w:rFonts w:ascii="標楷體" w:eastAsia="標楷體" w:hAnsi="標楷體" w:cs="標楷體" w:hint="eastAsia"/>
          <w:color w:val="000000"/>
        </w:rPr>
        <w:t>許先生</w:t>
      </w:r>
      <w:r w:rsidRPr="00C436D2">
        <w:rPr>
          <w:rFonts w:ascii="標楷體" w:eastAsia="標楷體" w:hAnsi="標楷體" w:cs="標楷體"/>
          <w:color w:val="000000"/>
        </w:rPr>
        <w:t xml:space="preserve">0977-365869 / </w:t>
      </w:r>
      <w:r w:rsidRPr="00C436D2">
        <w:rPr>
          <w:rFonts w:ascii="標楷體" w:eastAsia="標楷體" w:hAnsi="標楷體" w:cs="標楷體" w:hint="eastAsia"/>
          <w:color w:val="000000"/>
        </w:rPr>
        <w:t>李先生</w:t>
      </w:r>
      <w:r w:rsidRPr="00C436D2">
        <w:rPr>
          <w:rFonts w:ascii="標楷體" w:eastAsia="標楷體" w:hAnsi="標楷體" w:cs="標楷體"/>
          <w:color w:val="000000"/>
        </w:rPr>
        <w:t xml:space="preserve"> 0912-318261</w:t>
      </w:r>
    </w:p>
    <w:p w:rsidR="005D7416" w:rsidRPr="00B97DE9" w:rsidRDefault="005D7416" w:rsidP="002D3715">
      <w:pPr>
        <w:pStyle w:val="a3"/>
        <w:snapToGrid w:val="0"/>
        <w:spacing w:line="480" w:lineRule="exact"/>
        <w:ind w:left="95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十、賽會報名相關限制：本次賽會可進行比賽時數為兩日，共計</w:t>
      </w:r>
      <w:r w:rsidRPr="004A71D4">
        <w:rPr>
          <w:rFonts w:ascii="標楷體" w:eastAsia="標楷體" w:hAnsi="標楷體" w:cs="標楷體"/>
          <w:color w:val="000000"/>
        </w:rPr>
        <w:t>45</w:t>
      </w:r>
      <w:r w:rsidRPr="004A71D4">
        <w:rPr>
          <w:rFonts w:ascii="標楷體" w:eastAsia="標楷體" w:hAnsi="標楷體" w:cs="標楷體" w:hint="eastAsia"/>
          <w:color w:val="000000"/>
        </w:rPr>
        <w:t>小時。</w:t>
      </w:r>
      <w:r w:rsidRPr="00B97DE9">
        <w:rPr>
          <w:rFonts w:ascii="標楷體" w:eastAsia="標楷體" w:hAnsi="標楷體" w:cs="標楷體" w:hint="eastAsia"/>
          <w:color w:val="000000"/>
        </w:rPr>
        <w:t>為維護賽會品質，若報名人數換算比賽時數超過</w:t>
      </w:r>
      <w:r w:rsidRPr="00B97DE9">
        <w:rPr>
          <w:rFonts w:ascii="標楷體" w:eastAsia="標楷體" w:hAnsi="標楷體" w:cs="標楷體"/>
          <w:color w:val="000000"/>
        </w:rPr>
        <w:t>45</w:t>
      </w:r>
      <w:r w:rsidRPr="00B97DE9">
        <w:rPr>
          <w:rFonts w:ascii="標楷體" w:eastAsia="標楷體" w:hAnsi="標楷體" w:cs="標楷體" w:hint="eastAsia"/>
          <w:color w:val="000000"/>
        </w:rPr>
        <w:t>小時時，將關閉報名系統停止報名，並公告於「民俗體育教學資源網」。</w:t>
      </w:r>
    </w:p>
    <w:p w:rsidR="005D7416" w:rsidRDefault="005D7416" w:rsidP="00B90209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B9020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5D7416" w:rsidRPr="004A71D4" w:rsidRDefault="005D7416" w:rsidP="002D3715">
      <w:pPr>
        <w:pStyle w:val="a3"/>
        <w:snapToGrid w:val="0"/>
        <w:spacing w:line="480" w:lineRule="exact"/>
        <w:ind w:leftChars="0" w:left="475" w:hangingChars="198" w:hanging="475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十一、比賽內容與方式：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755"/>
        <w:gridCol w:w="2755"/>
        <w:gridCol w:w="2753"/>
      </w:tblGrid>
      <w:tr w:rsidR="005D7416" w:rsidRPr="004A71D4">
        <w:trPr>
          <w:trHeight w:val="39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一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4286" w:type="pct"/>
            <w:gridSpan w:val="3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扯鈴</w:t>
            </w:r>
          </w:p>
        </w:tc>
      </w:tr>
      <w:tr w:rsidR="005D7416" w:rsidRPr="004A71D4">
        <w:trPr>
          <w:trHeight w:val="714"/>
          <w:jc w:val="center"/>
        </w:trPr>
        <w:tc>
          <w:tcPr>
            <w:tcW w:w="71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BE77B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二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學制</w:t>
            </w:r>
          </w:p>
        </w:tc>
        <w:tc>
          <w:tcPr>
            <w:tcW w:w="14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1429" w:type="pct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1428" w:type="pct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公開組</w:t>
            </w:r>
          </w:p>
        </w:tc>
      </w:tr>
      <w:tr w:rsidR="005D7416" w:rsidRPr="004A71D4">
        <w:trPr>
          <w:trHeight w:val="450"/>
          <w:jc w:val="center"/>
        </w:trPr>
        <w:tc>
          <w:tcPr>
            <w:tcW w:w="71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BE77B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EF144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※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103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學年度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應屆畢業生可使用原學校報名。</w:t>
            </w:r>
          </w:p>
        </w:tc>
      </w:tr>
      <w:tr w:rsidR="005D7416" w:rsidRPr="004A71D4">
        <w:trPr>
          <w:trHeight w:val="67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三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賽制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四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 xml:space="preserve">　組　別</w:t>
            </w:r>
          </w:p>
        </w:tc>
      </w:tr>
      <w:tr w:rsidR="005D7416" w:rsidRPr="004A71D4">
        <w:trPr>
          <w:trHeight w:val="833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花式團體賽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◎可男女混合</w:t>
            </w:r>
          </w:p>
        </w:tc>
      </w:tr>
      <w:tr w:rsidR="005D7416" w:rsidRPr="004A71D4">
        <w:trPr>
          <w:trHeight w:val="709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花式雙人賽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◎男子組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女子組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730A9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花式個人賽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◎舞臺賽男子組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舞臺賽女子組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創意長繩賽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◎不分男女，不分學制，一律報名公開組。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規定細項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2D3715">
            <w:pPr>
              <w:ind w:leftChars="118" w:left="283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※「花式團體賽」、「花式雙人賽」、「花式個人舞臺賽」之比賽規定：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</w:p>
          <w:p w:rsidR="005D7416" w:rsidRPr="004A71D4" w:rsidRDefault="005D7416" w:rsidP="00BE77BC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評分規則：本賽事評分規則採用席次法。</w:t>
            </w:r>
          </w:p>
          <w:p w:rsidR="005D7416" w:rsidRPr="004A71D4" w:rsidRDefault="005D7416" w:rsidP="00BE77BC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同名比序方式：第一輪「席次法」名次相同時，採用第二輪「各裁判給分之總平均分數」決定名次；若第二輪比序之後仍名次相同時，則名次並列。</w:t>
            </w:r>
          </w:p>
          <w:p w:rsidR="005D7416" w:rsidRPr="004A71D4" w:rsidRDefault="005D7416" w:rsidP="00BE77BC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準備時間：選手於準備時間內，就位完畢，原地靜止</w:t>
            </w:r>
            <w:r w:rsidRPr="004A71D4">
              <w:rPr>
                <w:rFonts w:ascii="標楷體" w:eastAsia="標楷體" w:hAnsi="標楷體" w:cs="標楷體"/>
                <w:color w:val="00000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秒，裁判即可宣佈比賽開始；在準備時間內可由他人協助選手擺放扯鈴。</w:t>
            </w:r>
          </w:p>
          <w:p w:rsidR="005D7416" w:rsidRPr="004A71D4" w:rsidRDefault="005D7416" w:rsidP="00BE77BC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計時方式：比賽開始前鈴應為靜止狀態，鈴轉動或音樂開始為計時開始，扯鈴及肢體動作結束靜止為比賽時間終止。</w:t>
            </w:r>
          </w:p>
          <w:p w:rsidR="005D7416" w:rsidRPr="004A71D4" w:rsidRDefault="005D7416" w:rsidP="00BE77BC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若有不可抗力因素，而檢錄未到者，需在比賽時間前告知大會，由該場地主任裁判宣佈該隊順延至該組賽事最後一組，當該組賽事最後一組結束前，若仍未完成檢錄，則以棄權論，不得有任何異議。</w:t>
            </w:r>
          </w:p>
          <w:p w:rsidR="005D7416" w:rsidRPr="004A71D4" w:rsidRDefault="005D7416" w:rsidP="005C278B">
            <w:pPr>
              <w:pStyle w:val="a3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本賽事為提升競技水準，賽程中不得使用任何道具，扯鈴數量不限制。</w:t>
            </w:r>
          </w:p>
        </w:tc>
      </w:tr>
    </w:tbl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</w:p>
    <w:p w:rsidR="005D7416" w:rsidRDefault="005D7416" w:rsidP="00BE77BC">
      <w:pPr>
        <w:widowControl/>
        <w:rPr>
          <w:rFonts w:ascii="標楷體" w:eastAsia="標楷體" w:hAnsi="標楷體" w:cs="Times New Roman"/>
        </w:rPr>
      </w:pPr>
      <w:r w:rsidRPr="004A71D4">
        <w:rPr>
          <w:rFonts w:ascii="標楷體" w:eastAsia="標楷體" w:hAnsi="標楷體" w:cs="Times New Roman"/>
          <w:color w:val="FF0000"/>
        </w:rPr>
        <w:br w:type="page"/>
      </w:r>
      <w:r w:rsidRPr="00F05023">
        <w:rPr>
          <w:rFonts w:ascii="標楷體" w:eastAsia="標楷體" w:hAnsi="標楷體" w:cs="標楷體" w:hint="eastAsia"/>
        </w:rPr>
        <w:lastRenderedPageBreak/>
        <w:t>「花式個人舞臺賽」之賽制圖表說明</w:t>
      </w:r>
    </w:p>
    <w:p w:rsidR="005D7416" w:rsidRPr="00B97DE9" w:rsidRDefault="005D7416" w:rsidP="00BE77BC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BE77BC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一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</w:t>
      </w:r>
      <w:r>
        <w:rPr>
          <w:rFonts w:ascii="標楷體" w:eastAsia="標楷體" w:hAnsi="標楷體" w:cs="標楷體" w:hint="eastAsia"/>
        </w:rPr>
        <w:t>者</w:t>
      </w:r>
      <w:r w:rsidRPr="00F05023">
        <w:rPr>
          <w:rFonts w:ascii="標楷體" w:eastAsia="標楷體" w:hAnsi="標楷體" w:cs="標楷體" w:hint="eastAsia"/>
        </w:rPr>
        <w:t>總數在</w:t>
      </w:r>
      <w:r w:rsidRPr="00F05023">
        <w:rPr>
          <w:rFonts w:ascii="標楷體" w:eastAsia="標楷體" w:hAnsi="標楷體" w:cs="標楷體"/>
        </w:rPr>
        <w:t>30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  <w:kern w:val="0"/>
        </w:rPr>
        <w:t>(</w:t>
      </w:r>
      <w:r w:rsidRPr="00F05023">
        <w:rPr>
          <w:rFonts w:ascii="標楷體" w:eastAsia="標楷體" w:hAnsi="標楷體" w:cs="標楷體" w:hint="eastAsia"/>
          <w:kern w:val="0"/>
        </w:rPr>
        <w:t>含</w:t>
      </w:r>
      <w:r w:rsidRPr="00F05023">
        <w:rPr>
          <w:rFonts w:ascii="標楷體" w:eastAsia="標楷體" w:hAnsi="標楷體" w:cs="標楷體"/>
          <w:kern w:val="0"/>
        </w:rPr>
        <w:t>)</w:t>
      </w:r>
      <w:r w:rsidRPr="00F05023">
        <w:rPr>
          <w:rFonts w:ascii="標楷體" w:eastAsia="標楷體" w:hAnsi="標楷體" w:cs="標楷體" w:hint="eastAsia"/>
        </w:rPr>
        <w:t>以上，進行預賽、複賽、決賽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268"/>
        <w:gridCol w:w="2182"/>
        <w:gridCol w:w="1680"/>
        <w:gridCol w:w="1812"/>
      </w:tblGrid>
      <w:tr w:rsidR="005D7416" w:rsidRPr="00F05023">
        <w:trPr>
          <w:trHeight w:val="307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5D7416" w:rsidRPr="00F05023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參賽者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總數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人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以上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5D7416" w:rsidRPr="004A71D4">
        <w:trPr>
          <w:trHeight w:val="262"/>
          <w:jc w:val="center"/>
        </w:trPr>
        <w:tc>
          <w:tcPr>
            <w:tcW w:w="65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755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</w:p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</w:p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1515"/>
          <w:jc w:val="center"/>
        </w:trPr>
        <w:tc>
          <w:tcPr>
            <w:tcW w:w="6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預賽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人以上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名入選複賽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若種子選手從缺，則由一般選手依序遞補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  <w:p w:rsidR="005D7416" w:rsidRPr="004A71D4" w:rsidRDefault="002D3715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238125</wp:posOffset>
                      </wp:positionV>
                      <wp:extent cx="304800" cy="228600"/>
                      <wp:effectExtent l="20320" t="9525" r="1778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downArrow">
                                <a:avLst>
                                  <a:gd name="adj1" fmla="val 45417"/>
                                  <a:gd name="adj2" fmla="val 5972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70.6pt;margin-top:18.75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" adj="8700,5895" fillcolor="black"/>
                  </w:pict>
                </mc:Fallback>
              </mc:AlternateContent>
            </w:r>
            <w:r w:rsidR="005D7416"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直接入選複賽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複賽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名入選決賽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依名次頒獎</w:t>
            </w:r>
          </w:p>
        </w:tc>
      </w:tr>
    </w:tbl>
    <w:p w:rsidR="005D7416" w:rsidRPr="004A71D4" w:rsidRDefault="005D7416" w:rsidP="009910A8">
      <w:pPr>
        <w:widowControl/>
        <w:rPr>
          <w:rFonts w:ascii="標楷體" w:eastAsia="標楷體" w:hAnsi="標楷體" w:cs="Times New Roman"/>
          <w:color w:val="FF0000"/>
        </w:rPr>
      </w:pPr>
    </w:p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二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參賽總數在</w:t>
      </w:r>
      <w:r w:rsidRPr="00F05023">
        <w:rPr>
          <w:rFonts w:ascii="標楷體" w:eastAsia="標楷體" w:hAnsi="標楷體" w:cs="標楷體"/>
        </w:rPr>
        <w:t>16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</w:rPr>
        <w:t>-29</w:t>
      </w:r>
      <w:r w:rsidRPr="00F05023">
        <w:rPr>
          <w:rFonts w:ascii="標楷體" w:eastAsia="標楷體" w:hAnsi="標楷體" w:cs="標楷體" w:hint="eastAsia"/>
        </w:rPr>
        <w:t>人，直接進行預賽、決賽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268"/>
        <w:gridCol w:w="1830"/>
        <w:gridCol w:w="1858"/>
        <w:gridCol w:w="1986"/>
      </w:tblGrid>
      <w:tr w:rsidR="005D7416" w:rsidRPr="004A71D4">
        <w:trPr>
          <w:trHeight w:val="312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參賽者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總數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-29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含種子選手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 w:val="restart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183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844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509"/>
          <w:jc w:val="center"/>
        </w:trPr>
        <w:tc>
          <w:tcPr>
            <w:tcW w:w="658" w:type="dxa"/>
            <w:vMerge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一併進入預賽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預賽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16-29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名入選決賽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依名次頒獎</w:t>
            </w:r>
          </w:p>
        </w:tc>
      </w:tr>
    </w:tbl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三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參賽總數在</w:t>
      </w:r>
      <w:r w:rsidRPr="00F05023">
        <w:rPr>
          <w:rFonts w:ascii="標楷體" w:eastAsia="標楷體" w:hAnsi="標楷體" w:cs="標楷體"/>
        </w:rPr>
        <w:t>15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  <w:kern w:val="0"/>
        </w:rPr>
        <w:t>(</w:t>
      </w:r>
      <w:r w:rsidRPr="00F05023">
        <w:rPr>
          <w:rFonts w:ascii="標楷體" w:eastAsia="標楷體" w:hAnsi="標楷體" w:cs="標楷體" w:hint="eastAsia"/>
          <w:kern w:val="0"/>
        </w:rPr>
        <w:t>含</w:t>
      </w:r>
      <w:r w:rsidRPr="00F05023">
        <w:rPr>
          <w:rFonts w:ascii="標楷體" w:eastAsia="標楷體" w:hAnsi="標楷體" w:cs="標楷體"/>
          <w:kern w:val="0"/>
        </w:rPr>
        <w:t>)</w:t>
      </w:r>
      <w:r w:rsidRPr="00F05023">
        <w:rPr>
          <w:rFonts w:ascii="標楷體" w:eastAsia="標楷體" w:hAnsi="標楷體" w:cs="標楷體" w:hint="eastAsia"/>
        </w:rPr>
        <w:t>以下，直接進行決賽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268"/>
        <w:gridCol w:w="1830"/>
        <w:gridCol w:w="1858"/>
        <w:gridCol w:w="1986"/>
      </w:tblGrid>
      <w:tr w:rsidR="005D7416" w:rsidRPr="004A71D4">
        <w:trPr>
          <w:trHeight w:val="288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參賽者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以下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含種子選手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 w:val="restart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183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844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509"/>
          <w:jc w:val="center"/>
        </w:trPr>
        <w:tc>
          <w:tcPr>
            <w:tcW w:w="658" w:type="dxa"/>
            <w:vMerge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一併進入預賽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1-15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前八名，依名次頒獎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</w:tbl>
    <w:p w:rsidR="005D7416" w:rsidRPr="004A71D4" w:rsidRDefault="005D7416" w:rsidP="009910A8">
      <w:pPr>
        <w:widowControl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2951"/>
        <w:gridCol w:w="2863"/>
        <w:gridCol w:w="1787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花式團體賽實施方式</w:t>
            </w:r>
          </w:p>
        </w:tc>
      </w:tr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BE77BC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參賽組別：國小組、國中組、公開組，可男女混合。</w:t>
            </w:r>
          </w:p>
          <w:p w:rsidR="005D7416" w:rsidRPr="00F05023" w:rsidRDefault="005D7416" w:rsidP="00592055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比賽人數：每隊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，報名人數即為實際上場人數，可報預備選手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1-2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人；預備選手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視為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正式名單選手，每人限報一組。</w:t>
            </w:r>
          </w:p>
          <w:p w:rsidR="005D7416" w:rsidRPr="00F05023" w:rsidRDefault="005D7416" w:rsidP="0018685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報名人數與實際上場人數不符（預備選手除外），不得上場比賽；</w:t>
            </w:r>
          </w:p>
          <w:p w:rsidR="005D7416" w:rsidRPr="00F05023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比賽時間：</w:t>
            </w:r>
            <w:r w:rsidRPr="00F05023">
              <w:rPr>
                <w:rFonts w:ascii="標楷體" w:eastAsia="標楷體" w:hAnsi="標楷體" w:cs="標楷體"/>
                <w:kern w:val="0"/>
              </w:rPr>
              <w:t>5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秒至</w:t>
            </w:r>
            <w:r w:rsidRPr="00F05023">
              <w:rPr>
                <w:rFonts w:ascii="標楷體" w:eastAsia="標楷體" w:hAnsi="標楷體" w:cs="標楷體"/>
                <w:kern w:val="0"/>
              </w:rPr>
              <w:t>6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備　　註：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(1)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不限制扯鈴種類，禁止使用道具。</w:t>
            </w:r>
          </w:p>
          <w:p w:rsidR="005D7416" w:rsidRPr="004A71D4" w:rsidRDefault="005D7416" w:rsidP="002D3715">
            <w:pPr>
              <w:widowControl/>
              <w:ind w:leftChars="-29" w:left="1970" w:hangingChars="850" w:hanging="204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    (2)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若違反規定，則取消該組比賽資格。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團體賽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準備時間：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</w:p>
        </w:tc>
        <w:tc>
          <w:tcPr>
            <w:tcW w:w="2537" w:type="pct"/>
            <w:gridSpan w:val="2"/>
            <w:tcBorders>
              <w:left w:val="single" w:sz="4" w:space="0" w:color="auto"/>
            </w:tcBorders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秒至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評分標準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技術席裁判</w:t>
            </w:r>
          </w:p>
        </w:tc>
        <w:tc>
          <w:tcPr>
            <w:tcW w:w="3172" w:type="pct"/>
            <w:gridSpan w:val="2"/>
            <w:noWrap/>
            <w:vAlign w:val="center"/>
          </w:tcPr>
          <w:p w:rsidR="005D7416" w:rsidRPr="004A71D4" w:rsidRDefault="005D7416" w:rsidP="001521DC">
            <w:pPr>
              <w:pStyle w:val="a3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團體動作技術難度、動作組合技術。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團隊默契、動作整齊度。</w:t>
            </w:r>
          </w:p>
        </w:tc>
        <w:tc>
          <w:tcPr>
            <w:tcW w:w="975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100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分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藝術席裁判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1521DC">
            <w:pPr>
              <w:pStyle w:val="a3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肢體動作與扯鈴之配合。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動作與節奏之配合。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整體造型。</w:t>
            </w:r>
          </w:p>
          <w:p w:rsidR="005D7416" w:rsidRPr="004A71D4" w:rsidRDefault="005D7416" w:rsidP="001521DC">
            <w:pPr>
              <w:pStyle w:val="a3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舞臺空間之運用。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100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分</w:t>
            </w:r>
          </w:p>
        </w:tc>
      </w:tr>
    </w:tbl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</w:p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13"/>
        <w:gridCol w:w="2630"/>
        <w:gridCol w:w="4691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雙人賽實施方式</w:t>
            </w:r>
          </w:p>
        </w:tc>
      </w:tr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BE77BC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參賽組別：國小組、國中組、公開組，男女分組，可男女混合，但須報名男子組；每人限報一組。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比賽人數：每隊可報名正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選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名及預備選手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分鐘。</w:t>
            </w:r>
          </w:p>
          <w:p w:rsidR="005D7416" w:rsidRPr="004A71D4" w:rsidRDefault="005D7416" w:rsidP="00BE77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備　　註：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(1)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不限制扯鈴種類，禁止使用道具。</w:t>
            </w:r>
          </w:p>
          <w:p w:rsidR="005D7416" w:rsidRPr="004A71D4" w:rsidRDefault="005D7416" w:rsidP="009910A8">
            <w:pPr>
              <w:widowControl/>
              <w:ind w:left="1695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(2)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若違反規定，則取消該組比賽資格。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15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雙人賽</w:t>
            </w:r>
          </w:p>
        </w:tc>
        <w:tc>
          <w:tcPr>
            <w:tcW w:w="1436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準備時間：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</w:p>
        </w:tc>
        <w:tc>
          <w:tcPr>
            <w:tcW w:w="2549" w:type="pct"/>
            <w:tcBorders>
              <w:left w:val="single" w:sz="4" w:space="0" w:color="auto"/>
            </w:tcBorders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秒至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每席評分標準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22" w:type="pct"/>
            <w:gridSpan w:val="2"/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</w:t>
            </w:r>
          </w:p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70%</w:t>
            </w:r>
          </w:p>
        </w:tc>
        <w:tc>
          <w:tcPr>
            <w:tcW w:w="3978" w:type="pct"/>
            <w:gridSpan w:val="2"/>
            <w:noWrap/>
            <w:vAlign w:val="center"/>
          </w:tcPr>
          <w:p w:rsidR="005D7416" w:rsidRPr="004A71D4" w:rsidRDefault="005D7416" w:rsidP="000B3C9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技術難度。</w:t>
            </w:r>
          </w:p>
          <w:p w:rsidR="005D7416" w:rsidRPr="004A71D4" w:rsidRDefault="005D7416" w:rsidP="000B3C9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技術組合。</w:t>
            </w:r>
          </w:p>
          <w:p w:rsidR="005D7416" w:rsidRPr="004A71D4" w:rsidRDefault="005D7416" w:rsidP="000B3C9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0B3C9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互動、默契。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22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藝術</w:t>
            </w:r>
          </w:p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30%</w:t>
            </w:r>
          </w:p>
        </w:tc>
        <w:tc>
          <w:tcPr>
            <w:tcW w:w="39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0B3C9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肢體動作與扯鈴之配合。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  <w:p w:rsidR="005D7416" w:rsidRPr="004A71D4" w:rsidRDefault="005D7416" w:rsidP="000B3C9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動作與音樂之配合。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  <w:p w:rsidR="005D7416" w:rsidRPr="004A71D4" w:rsidRDefault="005D7416" w:rsidP="000B3C9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整體表演效果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含舞臺空間運用、編排效果、氣氛營造</w:t>
            </w:r>
            <w:r w:rsidRPr="004A71D4">
              <w:rPr>
                <w:rFonts w:ascii="標楷體" w:eastAsia="標楷體" w:hAnsi="標楷體" w:cs="標楷體"/>
                <w:color w:val="00000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</w:tc>
      </w:tr>
    </w:tbl>
    <w:p w:rsidR="005D7416" w:rsidRPr="004A71D4" w:rsidRDefault="005D7416" w:rsidP="00BE77BC">
      <w:p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lastRenderedPageBreak/>
        <w:t xml:space="preserve">　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"/>
        <w:gridCol w:w="2952"/>
        <w:gridCol w:w="4613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730A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花式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個人舞臺賽實施方式</w:t>
            </w:r>
          </w:p>
        </w:tc>
      </w:tr>
      <w:tr w:rsidR="005D7416" w:rsidRPr="00F05023">
        <w:trPr>
          <w:trHeight w:val="2530"/>
          <w:jc w:val="center"/>
        </w:trPr>
        <w:tc>
          <w:tcPr>
            <w:tcW w:w="5000" w:type="pct"/>
            <w:gridSpan w:val="4"/>
            <w:vAlign w:val="center"/>
          </w:tcPr>
          <w:p w:rsidR="005D7416" w:rsidRPr="00F05023" w:rsidRDefault="005D7416" w:rsidP="00A215F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參賽組別</w:t>
            </w:r>
            <w:r w:rsidRPr="00F05023">
              <w:rPr>
                <w:rFonts w:ascii="標楷體" w:eastAsia="標楷體" w:hAnsi="標楷體" w:cs="標楷體" w:hint="eastAsia"/>
              </w:rPr>
              <w:t>：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國小組、國中組、公開組，男女分組。</w:t>
            </w:r>
          </w:p>
          <w:p w:rsidR="005D7416" w:rsidRPr="00F05023" w:rsidRDefault="005D7416" w:rsidP="00A215F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賽制說明：</w:t>
            </w:r>
          </w:p>
          <w:p w:rsidR="005D7416" w:rsidRPr="00F05023" w:rsidRDefault="005D7416" w:rsidP="002D3715">
            <w:pPr>
              <w:ind w:leftChars="118" w:left="283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</w:rPr>
              <w:t>為提升比賽精采度以及裁判判決更加精確，本次賽事「花式個人舞臺賽」</w:t>
            </w:r>
          </w:p>
          <w:p w:rsidR="005D7416" w:rsidRPr="00F05023" w:rsidRDefault="005D7416" w:rsidP="002D3715">
            <w:pPr>
              <w:ind w:leftChars="118" w:left="283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採用預賽、複賽、決賽方式進行。</w:t>
            </w:r>
          </w:p>
          <w:p w:rsidR="005D7416" w:rsidRPr="006C5C3B" w:rsidRDefault="005D7416" w:rsidP="006C5C3B">
            <w:pPr>
              <w:pStyle w:val="a3"/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>(1)</w:t>
            </w:r>
            <w:r w:rsidRPr="00F05023">
              <w:rPr>
                <w:rFonts w:ascii="標楷體" w:eastAsia="標楷體" w:hAnsi="標楷體" w:cs="標楷體" w:hint="eastAsia"/>
              </w:rPr>
              <w:t>該組報名總人數</w:t>
            </w:r>
            <w:r w:rsidRPr="00F05023">
              <w:rPr>
                <w:rFonts w:ascii="標楷體" w:eastAsia="標楷體" w:hAnsi="標楷體" w:cs="標楷體"/>
              </w:rPr>
              <w:t>30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以上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，採用預賽、複賽及決賽進行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D7416" w:rsidRPr="006C5C3B" w:rsidRDefault="005D7416" w:rsidP="006C5C3B">
            <w:pPr>
              <w:pStyle w:val="a3"/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>(2)</w:t>
            </w:r>
            <w:r w:rsidRPr="00F05023">
              <w:rPr>
                <w:rFonts w:ascii="標楷體" w:eastAsia="標楷體" w:hAnsi="標楷體" w:cs="標楷體" w:hint="eastAsia"/>
              </w:rPr>
              <w:t>該組報名總人數為</w:t>
            </w:r>
            <w:r w:rsidRPr="00F05023">
              <w:rPr>
                <w:rFonts w:ascii="標楷體" w:eastAsia="標楷體" w:hAnsi="標楷體" w:cs="標楷體"/>
              </w:rPr>
              <w:t>16</w:t>
            </w:r>
            <w:r w:rsidRPr="00F05023">
              <w:rPr>
                <w:rFonts w:ascii="標楷體" w:eastAsia="標楷體" w:hAnsi="標楷體" w:cs="標楷體" w:hint="eastAsia"/>
              </w:rPr>
              <w:t>人至</w:t>
            </w:r>
            <w:r w:rsidRPr="00F05023">
              <w:rPr>
                <w:rFonts w:ascii="標楷體" w:eastAsia="標楷體" w:hAnsi="標楷體" w:cs="標楷體"/>
              </w:rPr>
              <w:t>29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，採用</w:t>
            </w:r>
            <w:r w:rsidRPr="00F05023">
              <w:rPr>
                <w:rFonts w:ascii="標楷體" w:eastAsia="標楷體" w:hAnsi="標楷體" w:cs="標楷體" w:hint="eastAsia"/>
              </w:rPr>
              <w:t>預賽及決賽進行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D7416" w:rsidRPr="00F05023" w:rsidRDefault="005D7416" w:rsidP="00A215F7">
            <w:pPr>
              <w:pStyle w:val="a3"/>
              <w:ind w:leftChars="0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05023">
              <w:rPr>
                <w:rFonts w:ascii="標楷體" w:eastAsia="標楷體" w:hAnsi="標楷體" w:cs="標楷體"/>
              </w:rPr>
              <w:t>(3)</w:t>
            </w:r>
            <w:r w:rsidRPr="00F05023">
              <w:rPr>
                <w:rFonts w:ascii="標楷體" w:eastAsia="標楷體" w:hAnsi="標楷體" w:cs="標楷體" w:hint="eastAsia"/>
              </w:rPr>
              <w:t>該組報名總人數為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人至</w:t>
            </w:r>
            <w:r w:rsidRPr="00F05023">
              <w:rPr>
                <w:rFonts w:ascii="標楷體" w:eastAsia="標楷體" w:hAnsi="標楷體" w:cs="標楷體"/>
              </w:rPr>
              <w:t>15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，採用一次決賽進行。</w:t>
            </w:r>
          </w:p>
          <w:p w:rsidR="005D7416" w:rsidRPr="00F05023" w:rsidRDefault="005D7416" w:rsidP="00A215F7">
            <w:pPr>
              <w:pStyle w:val="a3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預賽：一般選手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即非種子選手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，進行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  <w:r>
              <w:rPr>
                <w:rFonts w:ascii="標楷體" w:eastAsia="標楷體" w:hAnsi="標楷體" w:cs="標楷體" w:hint="eastAsia"/>
                <w:kern w:val="0"/>
              </w:rPr>
              <w:t>預賽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，從中取前</w:t>
            </w:r>
            <w:r w:rsidRPr="00F05023">
              <w:rPr>
                <w:rFonts w:ascii="標楷體" w:eastAsia="標楷體" w:hAnsi="標楷體" w:cs="標楷體"/>
                <w:kern w:val="0"/>
              </w:rPr>
              <w:t>9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名入選複賽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若種子選手從缺，則由一般選手依序遞補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至多</w:t>
            </w:r>
            <w:r w:rsidRPr="00F05023">
              <w:rPr>
                <w:rFonts w:ascii="標楷體" w:eastAsia="標楷體" w:hAnsi="標楷體" w:cs="標楷體"/>
                <w:kern w:val="0"/>
              </w:rPr>
              <w:t>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直接入選複賽。</w:t>
            </w:r>
          </w:p>
          <w:p w:rsidR="005D7416" w:rsidRPr="00F05023" w:rsidRDefault="005D7416" w:rsidP="00A215F7">
            <w:pPr>
              <w:pStyle w:val="a3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複賽：由預賽入選複賽的</w:t>
            </w:r>
            <w:r w:rsidRPr="00F05023">
              <w:rPr>
                <w:rFonts w:ascii="標楷體" w:eastAsia="標楷體" w:hAnsi="標楷體" w:cs="標楷體"/>
                <w:kern w:val="0"/>
              </w:rPr>
              <w:t>15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，進行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  <w:r>
              <w:rPr>
                <w:rFonts w:ascii="標楷體" w:eastAsia="標楷體" w:hAnsi="標楷體" w:cs="標楷體" w:hint="eastAsia"/>
                <w:kern w:val="0"/>
              </w:rPr>
              <w:t>複賽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，取前</w:t>
            </w:r>
            <w:r w:rsidRPr="00F05023">
              <w:rPr>
                <w:rFonts w:ascii="標楷體" w:eastAsia="標楷體" w:hAnsi="標楷體" w:cs="標楷體"/>
                <w:kern w:val="0"/>
              </w:rPr>
              <w:t>8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名入選決賽。</w:t>
            </w:r>
          </w:p>
          <w:p w:rsidR="005D7416" w:rsidRPr="00F05023" w:rsidRDefault="005D7416" w:rsidP="00A215F7">
            <w:pPr>
              <w:pStyle w:val="a3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決賽：進行</w:t>
            </w: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>
              <w:rPr>
                <w:rFonts w:ascii="標楷體" w:eastAsia="標楷體" w:hAnsi="標楷體" w:cs="標楷體" w:hint="eastAsia"/>
                <w:kern w:val="0"/>
              </w:rPr>
              <w:t>分鐘決賽，依照名次頒發獎狀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5D7416" w:rsidRPr="00F05023" w:rsidRDefault="005D7416" w:rsidP="002D3715">
            <w:pPr>
              <w:pStyle w:val="a3"/>
              <w:numPr>
                <w:ilvl w:val="1"/>
                <w:numId w:val="15"/>
              </w:numPr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種子選手：係指符合資格者，給予免比預賽，直接進入複賽。</w:t>
            </w:r>
          </w:p>
          <w:p w:rsidR="005D7416" w:rsidRPr="00F05023" w:rsidRDefault="005D7416" w:rsidP="00A215F7">
            <w:pPr>
              <w:pStyle w:val="a3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資格一、外國選手每一組別，保障至多</w:t>
            </w:r>
            <w:r w:rsidRPr="00F05023">
              <w:rPr>
                <w:rFonts w:ascii="標楷體" w:eastAsia="標楷體" w:hAnsi="標楷體" w:cs="標楷體"/>
                <w:kern w:val="0"/>
              </w:rPr>
              <w:t>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名，直接進入複賽。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若超過</w:t>
            </w:r>
          </w:p>
          <w:p w:rsidR="005D7416" w:rsidRPr="00F05023" w:rsidRDefault="005D7416" w:rsidP="00A215F7">
            <w:pPr>
              <w:pStyle w:val="a3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名，則由報名前四位為種子選手，第五位之後視為一般選手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5D7416" w:rsidRDefault="005D7416" w:rsidP="00714569">
            <w:pPr>
              <w:pStyle w:val="a3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資格二、</w:t>
            </w:r>
            <w:r w:rsidRPr="00F05023">
              <w:rPr>
                <w:rFonts w:ascii="標楷體" w:eastAsia="標楷體" w:hAnsi="標楷體" w:cs="標楷體"/>
                <w:kern w:val="0"/>
              </w:rPr>
              <w:t>103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年第一屆</w:t>
            </w:r>
            <w:r w:rsidRPr="00F05023">
              <w:rPr>
                <w:rFonts w:ascii="標楷體" w:eastAsia="標楷體" w:hAnsi="標楷體" w:cs="標楷體"/>
                <w:kern w:val="0"/>
              </w:rPr>
              <w:t>Formosa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扯鈴大賽，</w:t>
            </w:r>
            <w:r>
              <w:rPr>
                <w:rFonts w:ascii="標楷體" w:eastAsia="標楷體" w:hAnsi="標楷體" w:cs="標楷體" w:hint="eastAsia"/>
                <w:kern w:val="0"/>
              </w:rPr>
              <w:t>「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花式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個人舞臺賽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」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第一、二名選</w:t>
            </w:r>
          </w:p>
          <w:p w:rsidR="005D7416" w:rsidRPr="00F05023" w:rsidRDefault="005D7416" w:rsidP="00714569">
            <w:pPr>
              <w:pStyle w:val="a3"/>
              <w:ind w:leftChars="0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手，直接進入複賽。</w:t>
            </w:r>
          </w:p>
          <w:p w:rsidR="005D7416" w:rsidRPr="00F05023" w:rsidRDefault="005D7416" w:rsidP="00031847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每人限報一組。</w:t>
            </w:r>
          </w:p>
          <w:p w:rsidR="005D7416" w:rsidRPr="00F05023" w:rsidRDefault="005D7416" w:rsidP="00BE77B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準備時間：預賽、複賽、決賽：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  <w:p w:rsidR="005D7416" w:rsidRPr="00F05023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比賽時間：預賽、複賽：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分鐘，決賽：</w:t>
            </w: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分鐘。</w:t>
            </w:r>
          </w:p>
          <w:p w:rsidR="005D7416" w:rsidRPr="00F05023" w:rsidRDefault="005D7416" w:rsidP="00BE77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備註：</w:t>
            </w:r>
            <w:r w:rsidRPr="00F05023">
              <w:rPr>
                <w:rFonts w:ascii="標楷體" w:eastAsia="標楷體" w:hAnsi="標楷體" w:cs="標楷體"/>
                <w:kern w:val="0"/>
              </w:rPr>
              <w:t>(1)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不限制扯鈴種類，禁止使用道具。</w:t>
            </w:r>
          </w:p>
          <w:p w:rsidR="005D7416" w:rsidRPr="00F05023" w:rsidRDefault="005D7416" w:rsidP="002D3715">
            <w:pPr>
              <w:widowControl/>
              <w:ind w:left="1200" w:hangingChars="500" w:hanging="120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      (2)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為促使扯鈴技術更為精湛，首重動作創意與個人特色風格的展現。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         (3)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若違反規定，則取消該組比賽資格。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0D08B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準備時間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0D08B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1141D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預賽、複賽</w:t>
            </w: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1141D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1141D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847596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決賽</w:t>
            </w: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847596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84759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F05023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預賽、複賽、決賽評分標準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46" w:type="pct"/>
            <w:tcBorders>
              <w:right w:val="single" w:sz="4" w:space="0" w:color="auto"/>
            </w:tcBorders>
            <w:noWrap/>
            <w:vAlign w:val="center"/>
          </w:tcPr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技術分</w:t>
            </w:r>
          </w:p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/>
              </w:rPr>
              <w:t>70%</w:t>
            </w:r>
          </w:p>
        </w:tc>
        <w:tc>
          <w:tcPr>
            <w:tcW w:w="4154" w:type="pct"/>
            <w:gridSpan w:val="3"/>
            <w:tcBorders>
              <w:left w:val="single" w:sz="4" w:space="0" w:color="auto"/>
            </w:tcBorders>
            <w:vAlign w:val="center"/>
          </w:tcPr>
          <w:p w:rsidR="005D7416" w:rsidRPr="00F05023" w:rsidRDefault="005D7416" w:rsidP="0028054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個人動作技術難度。</w:t>
            </w:r>
          </w:p>
          <w:p w:rsidR="005D7416" w:rsidRPr="00F05023" w:rsidRDefault="005D7416" w:rsidP="0028054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動作組合技術。</w:t>
            </w:r>
          </w:p>
          <w:p w:rsidR="005D7416" w:rsidRPr="00F05023" w:rsidRDefault="005D7416" w:rsidP="0028054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創意。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藝術分</w:t>
            </w:r>
          </w:p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/>
              </w:rPr>
              <w:t>30%</w:t>
            </w:r>
          </w:p>
        </w:tc>
        <w:tc>
          <w:tcPr>
            <w:tcW w:w="41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416" w:rsidRPr="00F05023" w:rsidRDefault="005D7416" w:rsidP="0028054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肢體動作與扯鈴之配合。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  <w:p w:rsidR="005D7416" w:rsidRPr="00F05023" w:rsidRDefault="005D7416" w:rsidP="0028054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動作與音樂之配合。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  <w:p w:rsidR="005D7416" w:rsidRPr="00F05023" w:rsidRDefault="005D7416" w:rsidP="0028054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整體表演效果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含舞臺空間運用、編排效果、氣氛營造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</w:tc>
      </w:tr>
    </w:tbl>
    <w:p w:rsidR="005D7416" w:rsidRPr="00F05023" w:rsidRDefault="005D7416" w:rsidP="00BE77BC">
      <w:pPr>
        <w:widowControl/>
        <w:rPr>
          <w:rFonts w:ascii="標楷體" w:eastAsia="標楷體" w:hAnsi="標楷體" w:cs="Times New Roman"/>
        </w:rPr>
      </w:pPr>
    </w:p>
    <w:p w:rsidR="005D7416" w:rsidRPr="004A71D4" w:rsidRDefault="005D7416">
      <w:pPr>
        <w:rPr>
          <w:rFonts w:ascii="標楷體" w:eastAsia="標楷體" w:hAnsi="標楷體" w:cs="Times New Roman"/>
        </w:rPr>
      </w:pPr>
      <w:r w:rsidRPr="004A71D4">
        <w:rPr>
          <w:rFonts w:ascii="標楷體" w:eastAsia="標楷體" w:hAnsi="標楷體" w:cs="Times New Roman"/>
        </w:rPr>
        <w:br w:type="page"/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0"/>
        <w:gridCol w:w="7549"/>
      </w:tblGrid>
      <w:tr w:rsidR="005D7416" w:rsidRPr="00CC7B78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Times New Roman"/>
                <w:color w:val="000000"/>
              </w:rPr>
              <w:br w:type="page"/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創意長繩賽實施方式</w:t>
            </w:r>
          </w:p>
        </w:tc>
      </w:tr>
      <w:tr w:rsidR="005D7416" w:rsidRPr="00CC7B78">
        <w:trPr>
          <w:trHeight w:val="1752"/>
          <w:jc w:val="center"/>
        </w:trPr>
        <w:tc>
          <w:tcPr>
            <w:tcW w:w="5000" w:type="pct"/>
            <w:gridSpan w:val="3"/>
            <w:vAlign w:val="center"/>
          </w:tcPr>
          <w:p w:rsidR="005D7416" w:rsidRPr="00CC7B78" w:rsidRDefault="005D7416" w:rsidP="002A5470">
            <w:pPr>
              <w:widowControl/>
              <w:numPr>
                <w:ilvl w:val="0"/>
                <w:numId w:val="2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參賽組別：不分男女組。</w:t>
            </w:r>
          </w:p>
          <w:p w:rsidR="005D7416" w:rsidRPr="00CC7B78" w:rsidRDefault="005D7416" w:rsidP="002A5470">
            <w:pPr>
              <w:widowControl/>
              <w:numPr>
                <w:ilvl w:val="0"/>
                <w:numId w:val="2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比賽人數：</w:t>
            </w:r>
            <w:r w:rsidRPr="00CC7B78">
              <w:rPr>
                <w:rFonts w:eastAsia="標楷體" w:hAnsi="標楷體"/>
                <w:color w:val="000000"/>
                <w:kern w:val="0"/>
              </w:rPr>
              <w:t>2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至</w:t>
            </w:r>
            <w:r w:rsidRPr="00CC7B78">
              <w:rPr>
                <w:rFonts w:eastAsia="標楷體" w:hAnsi="標楷體"/>
                <w:color w:val="000000"/>
                <w:kern w:val="0"/>
              </w:rPr>
              <w:t>8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人，無預備選手。</w:t>
            </w:r>
          </w:p>
          <w:p w:rsidR="005D7416" w:rsidRPr="00CC7B78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比賽時間：</w:t>
            </w:r>
            <w:r w:rsidRPr="00CC7B78">
              <w:rPr>
                <w:rFonts w:eastAsia="標楷體" w:hAnsi="標楷體"/>
                <w:color w:val="000000"/>
                <w:kern w:val="0"/>
              </w:rPr>
              <w:t>1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分鐘以內。</w:t>
            </w:r>
          </w:p>
          <w:p w:rsidR="005D7416" w:rsidRPr="00CC7B78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比賽音樂：不需準備比賽音樂</w:t>
            </w:r>
          </w:p>
        </w:tc>
      </w:tr>
      <w:tr w:rsidR="005D7416" w:rsidRPr="00CC7B78">
        <w:trPr>
          <w:trHeight w:val="567"/>
          <w:jc w:val="center"/>
        </w:trPr>
        <w:tc>
          <w:tcPr>
            <w:tcW w:w="852" w:type="pct"/>
            <w:noWrap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比賽辦法</w:t>
            </w:r>
          </w:p>
        </w:tc>
        <w:tc>
          <w:tcPr>
            <w:tcW w:w="4148" w:type="pct"/>
            <w:gridSpan w:val="2"/>
            <w:noWrap/>
            <w:vAlign w:val="center"/>
          </w:tcPr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</w:rPr>
              <w:t>鼓勵</w:t>
            </w:r>
            <w:r w:rsidRPr="00CC7B78">
              <w:rPr>
                <w:rFonts w:eastAsia="標楷體" w:cs="標楷體" w:hint="eastAsia"/>
                <w:b/>
                <w:bCs/>
                <w:color w:val="000000"/>
              </w:rPr>
              <w:t>創新</w:t>
            </w:r>
            <w:r w:rsidRPr="00CC7B78">
              <w:rPr>
                <w:rFonts w:eastAsia="標楷體" w:cs="標楷體" w:hint="eastAsia"/>
                <w:color w:val="000000"/>
              </w:rPr>
              <w:t>動作，給選手</w:t>
            </w:r>
            <w:r w:rsidRPr="00CC7B78">
              <w:rPr>
                <w:rFonts w:eastAsia="標楷體" w:cs="標楷體" w:hint="eastAsia"/>
                <w:b/>
                <w:bCs/>
                <w:color w:val="000000"/>
              </w:rPr>
              <w:t>發表新動作</w:t>
            </w:r>
            <w:r w:rsidRPr="00CC7B78">
              <w:rPr>
                <w:rFonts w:eastAsia="標楷體" w:cs="標楷體" w:hint="eastAsia"/>
                <w:color w:val="000000"/>
              </w:rPr>
              <w:t>之機會。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表演內容需要以長繩與鈴結合動作為主體，長繩以外之內容不計分。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不限制扯鈴種類，長繩不可少於</w:t>
            </w:r>
            <w:r w:rsidRPr="00CC7B78">
              <w:rPr>
                <w:rFonts w:eastAsia="標楷體"/>
                <w:color w:val="000000"/>
                <w:kern w:val="0"/>
              </w:rPr>
              <w:t>2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公尺，長繩組數不限，不得使用道具。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每場比賽限發表一套動作，該套動作可以重複試作，以</w:t>
            </w:r>
            <w:r w:rsidRPr="00CC7B78">
              <w:rPr>
                <w:rFonts w:eastAsia="標楷體"/>
                <w:color w:val="000000"/>
                <w:kern w:val="0"/>
              </w:rPr>
              <w:t>1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分鐘為限。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每隊限報</w:t>
            </w:r>
            <w:r w:rsidRPr="00CC7B78">
              <w:rPr>
                <w:rFonts w:eastAsia="標楷體"/>
                <w:color w:val="000000"/>
                <w:kern w:val="0"/>
              </w:rPr>
              <w:t>3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組</w:t>
            </w:r>
            <w:r w:rsidRPr="00CC7B78">
              <w:rPr>
                <w:rFonts w:eastAsia="標楷體"/>
                <w:color w:val="000000"/>
                <w:kern w:val="0"/>
              </w:rPr>
              <w:t>(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場</w:t>
            </w:r>
            <w:r w:rsidRPr="00CC7B78">
              <w:rPr>
                <w:rFonts w:eastAsia="標楷體"/>
                <w:color w:val="000000"/>
                <w:kern w:val="0"/>
              </w:rPr>
              <w:t>)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，每場比賽需再次填寫報名表單及該動作名稱。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</w:rPr>
              <w:t>每套動作必須附上動作名稱，並填寫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在該組報名頁面中「需求備註」欄位</w:t>
            </w:r>
            <w:r w:rsidRPr="00CC7B78">
              <w:rPr>
                <w:rFonts w:eastAsia="標楷體" w:cs="標楷體" w:hint="eastAsia"/>
                <w:color w:val="000000"/>
              </w:rPr>
              <w:t>。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3"/>
            <w:noWrap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評分標準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63" w:type="pct"/>
            <w:gridSpan w:val="2"/>
            <w:noWrap/>
            <w:vAlign w:val="center"/>
          </w:tcPr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技術分</w:t>
            </w:r>
          </w:p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C7B78">
              <w:rPr>
                <w:rFonts w:eastAsia="標楷體"/>
                <w:color w:val="000000"/>
              </w:rPr>
              <w:t>50%</w:t>
            </w:r>
          </w:p>
        </w:tc>
        <w:tc>
          <w:tcPr>
            <w:tcW w:w="4137" w:type="pct"/>
            <w:noWrap/>
            <w:vAlign w:val="center"/>
          </w:tcPr>
          <w:p w:rsidR="005D7416" w:rsidRPr="00CC7B78" w:rsidRDefault="005D7416" w:rsidP="002A5470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團隊整體配合。</w:t>
            </w:r>
          </w:p>
          <w:p w:rsidR="005D7416" w:rsidRPr="00CC7B78" w:rsidRDefault="005D7416" w:rsidP="002A5470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施作之流暢度。</w:t>
            </w:r>
          </w:p>
          <w:p w:rsidR="005D7416" w:rsidRPr="00CC7B78" w:rsidRDefault="005D7416" w:rsidP="002A5470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動作變化難度。</w:t>
            </w:r>
          </w:p>
          <w:p w:rsidR="005D7416" w:rsidRPr="00CC7B78" w:rsidRDefault="005D7416" w:rsidP="002A5470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失誤動作不予計分。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6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創意分</w:t>
            </w:r>
          </w:p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C7B78">
              <w:rPr>
                <w:rFonts w:eastAsia="標楷體"/>
                <w:color w:val="000000"/>
              </w:rPr>
              <w:t>50%</w:t>
            </w:r>
          </w:p>
        </w:tc>
        <w:tc>
          <w:tcPr>
            <w:tcW w:w="4137" w:type="pct"/>
            <w:tcBorders>
              <w:bottom w:val="single" w:sz="4" w:space="0" w:color="auto"/>
            </w:tcBorders>
            <w:noWrap/>
            <w:vAlign w:val="center"/>
          </w:tcPr>
          <w:p w:rsidR="005D7416" w:rsidRPr="00CC7B78" w:rsidRDefault="005D7416" w:rsidP="002A5470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動作結構。</w:t>
            </w:r>
          </w:p>
          <w:p w:rsidR="005D7416" w:rsidRPr="00CC7B78" w:rsidRDefault="005D7416" w:rsidP="002A5470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全新概念。</w:t>
            </w:r>
          </w:p>
        </w:tc>
      </w:tr>
    </w:tbl>
    <w:p w:rsidR="005D7416" w:rsidRDefault="005D7416" w:rsidP="00FD711A">
      <w:pPr>
        <w:pStyle w:val="05"/>
        <w:ind w:left="510" w:firstLineChars="0" w:firstLine="0"/>
        <w:rPr>
          <w:rStyle w:val="a4"/>
          <w:rFonts w:hAnsi="Calibri" w:cs="Times New Roman"/>
        </w:rPr>
      </w:pPr>
    </w:p>
    <w:p w:rsidR="005D7416" w:rsidRPr="00F05023" w:rsidRDefault="005D7416" w:rsidP="000A0867">
      <w:pPr>
        <w:spacing w:line="480" w:lineRule="exact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>十二、基本能力檢定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7B3E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基本能力檢定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1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</w:t>
            </w:r>
          </w:p>
        </w:tc>
        <w:tc>
          <w:tcPr>
            <w:tcW w:w="4786" w:type="dxa"/>
          </w:tcPr>
          <w:p w:rsidR="005D7416" w:rsidRPr="00F05023" w:rsidRDefault="005D7416" w:rsidP="007B3E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基本能力檢定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2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</w:t>
            </w:r>
          </w:p>
        </w:tc>
      </w:tr>
      <w:tr w:rsidR="005D7416" w:rsidRPr="00F05023">
        <w:trPr>
          <w:trHeight w:val="469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 w:rsidRPr="00F05023">
              <w:rPr>
                <w:rFonts w:ascii="標楷體" w:eastAsia="標楷體" w:hAnsi="標楷體" w:cs="標楷體" w:hint="eastAsia"/>
              </w:rPr>
              <w:t>開線亮相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 w:rsidRPr="00F05023">
              <w:rPr>
                <w:rFonts w:ascii="標楷體" w:eastAsia="標楷體" w:hAnsi="標楷體" w:cs="標楷體" w:hint="eastAsia"/>
              </w:rPr>
              <w:t>甩竿半圈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 w:rsidRPr="00F05023">
              <w:rPr>
                <w:rFonts w:ascii="標楷體" w:eastAsia="標楷體" w:hAnsi="標楷體" w:cs="標楷體" w:hint="eastAsia"/>
              </w:rPr>
              <w:t>魚躍龍門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 w:rsidRPr="00F05023">
              <w:rPr>
                <w:rFonts w:ascii="標楷體" w:eastAsia="標楷體" w:hAnsi="標楷體" w:cs="標楷體" w:hint="eastAsia"/>
              </w:rPr>
              <w:t>繞腳</w:t>
            </w:r>
            <w:r w:rsidRPr="00F05023">
              <w:rPr>
                <w:rFonts w:ascii="標楷體" w:eastAsia="標楷體" w:hAnsi="標楷體" w:cs="標楷體"/>
              </w:rPr>
              <w:t>5</w:t>
            </w:r>
            <w:r w:rsidRPr="00F05023">
              <w:rPr>
                <w:rFonts w:ascii="標楷體" w:eastAsia="標楷體" w:hAnsi="標楷體" w:cs="標楷體" w:hint="eastAsia"/>
              </w:rPr>
              <w:t>圈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1521DC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 w:rsidRPr="00F05023">
              <w:rPr>
                <w:rFonts w:ascii="標楷體" w:eastAsia="標楷體" w:hAnsi="標楷體" w:cs="標楷體" w:hint="eastAsia"/>
              </w:rPr>
              <w:t>蜻蜓點水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 w:rsidRPr="00F05023">
              <w:rPr>
                <w:rFonts w:ascii="標楷體" w:eastAsia="標楷體" w:hAnsi="標楷體" w:cs="標楷體" w:hint="eastAsia"/>
              </w:rPr>
              <w:t>八字甩</w:t>
            </w:r>
            <w:r w:rsidRPr="00F05023">
              <w:rPr>
                <w:rFonts w:ascii="標楷體" w:eastAsia="標楷體" w:hAnsi="標楷體" w:cs="標楷體"/>
              </w:rPr>
              <w:t>2</w:t>
            </w:r>
            <w:r w:rsidRPr="00F05023">
              <w:rPr>
                <w:rFonts w:ascii="標楷體" w:eastAsia="標楷體" w:hAnsi="標楷體" w:cs="標楷體" w:hint="eastAsia"/>
              </w:rPr>
              <w:t>次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tabs>
                <w:tab w:val="left" w:pos="465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 w:rsidRPr="00F05023">
              <w:rPr>
                <w:rFonts w:ascii="標楷體" w:eastAsia="標楷體" w:hAnsi="標楷體" w:cs="標楷體" w:hint="eastAsia"/>
              </w:rPr>
              <w:t>抛鈴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 w:rsidRPr="00F05023">
              <w:rPr>
                <w:rFonts w:ascii="標楷體" w:eastAsia="標楷體" w:hAnsi="標楷體" w:cs="標楷體" w:hint="eastAsia"/>
              </w:rPr>
              <w:t>左右點水</w:t>
            </w:r>
            <w:r w:rsidRPr="00F05023">
              <w:rPr>
                <w:rFonts w:ascii="標楷體" w:eastAsia="標楷體" w:hAnsi="標楷體" w:cs="標楷體"/>
              </w:rPr>
              <w:t>4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 w:rsidRPr="00F05023">
              <w:rPr>
                <w:rFonts w:ascii="標楷體" w:eastAsia="標楷體" w:hAnsi="標楷體" w:cs="標楷體" w:hint="eastAsia"/>
              </w:rPr>
              <w:t>木蘭飛彈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 w:rsidRPr="00F05023">
              <w:rPr>
                <w:rFonts w:ascii="標楷體" w:eastAsia="標楷體" w:hAnsi="標楷體" w:cs="標楷體" w:hint="eastAsia"/>
              </w:rPr>
              <w:t>蜘蛛結網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6. </w:t>
            </w:r>
            <w:r w:rsidRPr="00F05023">
              <w:rPr>
                <w:rFonts w:ascii="標楷體" w:eastAsia="標楷體" w:hAnsi="標楷體" w:cs="標楷體" w:hint="eastAsia"/>
              </w:rPr>
              <w:t>金蟬脫殼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6. </w:t>
            </w:r>
            <w:r w:rsidRPr="00F05023">
              <w:rPr>
                <w:rFonts w:ascii="標楷體" w:eastAsia="標楷體" w:hAnsi="標楷體" w:cs="標楷體" w:hint="eastAsia"/>
              </w:rPr>
              <w:t>拋鈴打棍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7. </w:t>
            </w:r>
            <w:r w:rsidRPr="00F05023">
              <w:rPr>
                <w:rFonts w:ascii="標楷體" w:eastAsia="標楷體" w:hAnsi="標楷體" w:cs="標楷體" w:hint="eastAsia"/>
              </w:rPr>
              <w:t>金雞上架</w:t>
            </w:r>
            <w:r w:rsidRPr="00F05023">
              <w:rPr>
                <w:rFonts w:ascii="標楷體" w:eastAsia="標楷體" w:hAnsi="標楷體" w:cs="標楷體"/>
              </w:rPr>
              <w:t>3</w:t>
            </w:r>
            <w:r w:rsidRPr="00F05023"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7. </w:t>
            </w:r>
            <w:r w:rsidRPr="00F05023">
              <w:rPr>
                <w:rFonts w:ascii="標楷體" w:eastAsia="標楷體" w:hAnsi="標楷體" w:cs="標楷體" w:hint="eastAsia"/>
              </w:rPr>
              <w:t>拋鈴打地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8. </w:t>
            </w:r>
            <w:r w:rsidRPr="00F05023">
              <w:rPr>
                <w:rFonts w:ascii="標楷體" w:eastAsia="標楷體" w:hAnsi="標楷體" w:cs="標楷體" w:hint="eastAsia"/>
              </w:rPr>
              <w:t>大衛魔術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8. </w:t>
            </w:r>
            <w:r w:rsidRPr="00F05023">
              <w:rPr>
                <w:rFonts w:ascii="標楷體" w:eastAsia="標楷體" w:hAnsi="標楷體" w:cs="標楷體" w:hint="eastAsia"/>
              </w:rPr>
              <w:t>拋鈴上手</w:t>
            </w:r>
          </w:p>
        </w:tc>
      </w:tr>
      <w:tr w:rsidR="005D7416" w:rsidRPr="00F05023">
        <w:trPr>
          <w:trHeight w:val="679"/>
        </w:trPr>
        <w:tc>
          <w:tcPr>
            <w:tcW w:w="4786" w:type="dxa"/>
            <w:shd w:val="clear" w:color="auto" w:fill="C0C0C0"/>
          </w:tcPr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※操作時間一分鐘，時間內完成</w:t>
            </w:r>
          </w:p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1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動作八項動作者，頒發證書乙張。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※操作時間一分鐘，時間內完成</w:t>
            </w:r>
          </w:p>
          <w:p w:rsidR="005D7416" w:rsidRPr="00F05023" w:rsidRDefault="005D7416" w:rsidP="007479B3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2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動作八項動作者，頒發證書乙張。</w:t>
            </w:r>
          </w:p>
        </w:tc>
      </w:tr>
    </w:tbl>
    <w:p w:rsidR="005D7416" w:rsidRPr="00F05023" w:rsidRDefault="005D7416" w:rsidP="00F0502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  <w:r w:rsidRPr="00F05023">
        <w:rPr>
          <w:rFonts w:ascii="標楷體" w:eastAsia="標楷體" w:hAnsi="標楷體" w:cs="標楷體" w:hint="eastAsia"/>
        </w:rPr>
        <w:lastRenderedPageBreak/>
        <w:t>十二、獎勵：</w:t>
      </w:r>
    </w:p>
    <w:p w:rsidR="005D7416" w:rsidRPr="00807C98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 xml:space="preserve">　（一）團體賽</w:t>
      </w:r>
      <w:r>
        <w:rPr>
          <w:rFonts w:ascii="標楷體" w:eastAsia="標楷體" w:hAnsi="標楷體" w:cs="標楷體" w:hint="eastAsia"/>
        </w:rPr>
        <w:t>、雙人賽、個人舞臺賽、</w:t>
      </w:r>
      <w:r w:rsidRPr="00F05023">
        <w:rPr>
          <w:rFonts w:ascii="標楷體" w:eastAsia="標楷體" w:hAnsi="標楷體" w:cs="標楷體" w:hint="eastAsia"/>
        </w:rPr>
        <w:t>創意長繩賽</w:t>
      </w:r>
    </w:p>
    <w:p w:rsidR="005D7416" w:rsidRPr="00807C98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1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5(</w:t>
      </w:r>
      <w:r w:rsidRPr="00807C98">
        <w:rPr>
          <w:rFonts w:ascii="標楷體" w:eastAsia="標楷體" w:hAnsi="標楷體" w:cs="標楷體" w:hint="eastAsia"/>
        </w:rPr>
        <w:t>含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以內，取</w:t>
      </w:r>
      <w:r w:rsidRPr="00807C98">
        <w:rPr>
          <w:rFonts w:ascii="標楷體" w:eastAsia="標楷體" w:hAnsi="標楷體" w:cs="標楷體"/>
        </w:rPr>
        <w:t>3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2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4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3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7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5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4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8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5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9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7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Default="005D7416" w:rsidP="002D3715">
      <w:pPr>
        <w:snapToGrid w:val="0"/>
        <w:spacing w:line="480" w:lineRule="exact"/>
        <w:ind w:left="720" w:hangingChars="300" w:hanging="72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10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以上，取</w:t>
      </w:r>
      <w:r w:rsidRPr="00807C98">
        <w:rPr>
          <w:rFonts w:ascii="標楷體" w:eastAsia="標楷體" w:hAnsi="標楷體" w:cs="標楷體"/>
        </w:rPr>
        <w:t>8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十三、申訴：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</w:t>
      </w:r>
      <w:r w:rsidRPr="004A71D4">
        <w:rPr>
          <w:rFonts w:ascii="標楷體" w:eastAsia="標楷體" w:hAnsi="標楷體" w:cs="標楷體" w:hint="eastAsia"/>
          <w:color w:val="000000"/>
        </w:rPr>
        <w:t>（一）賽程中若發生爭議，如規則上有明文規定者，以裁判之判決為終決。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（二）提出申訴時，應由領隊或學校代表簽字蓋章，並以書面向大會提出，由審判委員會開會討論並做成決議。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（三）若賽程發生爭議，當場以口頭申訴外，仍須依照前項規定，於該項成績宣布後三十分鐘之內，正式提出書面申訴，否則不予以受理。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（四）各項比賽進行中，各領隊、指導教師及選手，不得當場質詢裁判，違者取消比賽資格。</w:t>
      </w:r>
    </w:p>
    <w:p w:rsidR="005D7416" w:rsidRPr="004A71D4" w:rsidRDefault="005D7416" w:rsidP="00D96478">
      <w:p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十四、附則：</w:t>
      </w:r>
    </w:p>
    <w:p w:rsidR="005D7416" w:rsidRPr="00F05023" w:rsidRDefault="005D7416" w:rsidP="000F6ED5">
      <w:pPr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>為維護比賽品質，大會會適度規劃主場館一樓進出管制，觀眾請上二樓看臺區觀看表演。比賽進行中可攝影，但禁止使用閃光燈。會場一樓規劃攝影保留席，請先於大會組換證後始可進入一樓攝影席。</w:t>
      </w:r>
    </w:p>
    <w:p w:rsidR="005D7416" w:rsidRPr="004A71D4" w:rsidRDefault="005D7416" w:rsidP="000F6ED5">
      <w:pPr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 w:hint="eastAsia"/>
        </w:rPr>
        <w:t>除主場館（體育館）備有音響設備之外，大會於各比賽會場提供</w:t>
      </w:r>
      <w:r w:rsidRPr="00F05023">
        <w:rPr>
          <w:rFonts w:ascii="標楷體" w:eastAsia="標楷體" w:hAnsi="標楷體" w:cs="標楷體"/>
        </w:rPr>
        <w:t>CD</w:t>
      </w:r>
      <w:r w:rsidRPr="00F05023">
        <w:rPr>
          <w:rFonts w:ascii="標楷體" w:eastAsia="標楷體" w:hAnsi="標楷體" w:cs="標楷體" w:hint="eastAsia"/>
        </w:rPr>
        <w:t>播放擴音器以供音樂播放，為免因挑片問題或突發狀況無法完整播放而引起爭議</w:t>
      </w:r>
      <w:r w:rsidRPr="004A71D4">
        <w:rPr>
          <w:rFonts w:ascii="標楷體" w:eastAsia="標楷體" w:hAnsi="標楷體" w:cs="標楷體" w:hint="eastAsia"/>
          <w:color w:val="000000"/>
        </w:rPr>
        <w:t>，建議各參賽單位自行準備播音器材。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（三）大會攝錄之影像、照片，參賽者需無條件提供大會使用於宣傳、文宣、供教育訓練等用途；而各隊伍所使用之音樂版權問題由各參賽選手及單位自行負責。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</w:t>
      </w:r>
      <w:r w:rsidRPr="004A71D4">
        <w:rPr>
          <w:rFonts w:ascii="標楷體" w:eastAsia="標楷體" w:hAnsi="標楷體" w:cs="標楷體" w:hint="eastAsia"/>
          <w:color w:val="000000"/>
        </w:rPr>
        <w:t>（四）參賽者請攜帶證明文件（身份證、護照、駕照、學生證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含照片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、在學證明或含照片之證明文件），以備檢查。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（五）參賽隊伍必須於「民俗體育教學資源網」填寫師資團隊資料庫後，始可參與競賽；用以提供各界查詢、下載、分析各地團隊特色之資料，維護民俗體育文化資產的保存與發揚。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（六）賽程期間，如有違背運動精神、不正當之行為（如：冒名頂替、資格不符……等），</w:t>
      </w:r>
      <w:r w:rsidRPr="004A71D4">
        <w:rPr>
          <w:rFonts w:ascii="標楷體" w:eastAsia="標楷體" w:hAnsi="標楷體" w:cs="標楷體" w:hint="eastAsia"/>
          <w:color w:val="000000"/>
        </w:rPr>
        <w:lastRenderedPageBreak/>
        <w:t>或不服從裁判等情形；經查明屬實者，除立即取消比賽資格，並公佈違規選手姓名及所屬學校單位，其領隊、指導及管理人員應負相關之行政責任，並報請其所屬縣市教育局（處）議處。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（七）本項賽事大會依規定投保「場地公共意外責任險」，各參賽學校單位或選手請自行為參賽隊職員另行投保個人意外險。</w:t>
      </w:r>
    </w:p>
    <w:p w:rsidR="005D7416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標楷體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十五、為推廣扯鈴本賽會有設立</w:t>
      </w:r>
      <w:r>
        <w:rPr>
          <w:rFonts w:ascii="標楷體" w:eastAsia="標楷體" w:hAnsi="標楷體" w:cs="標楷體" w:hint="eastAsia"/>
          <w:color w:val="000000"/>
        </w:rPr>
        <w:t>新聞專區</w:t>
      </w:r>
      <w:hyperlink r:id="rId11" w:history="1">
        <w:r w:rsidRPr="00291F58">
          <w:rPr>
            <w:rStyle w:val="a9"/>
            <w:rFonts w:ascii="標楷體" w:eastAsia="標楷體" w:hAnsi="標楷體" w:cs="標楷體"/>
          </w:rPr>
          <w:t>http://custom.nutn.edu.tw/contest/?q=27/news</w:t>
        </w:r>
      </w:hyperlink>
      <w:r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>
        <w:rPr>
          <w:rFonts w:ascii="標楷體" w:eastAsia="標楷體" w:hAnsi="標楷體" w:cs="標楷體" w:hint="eastAsia"/>
          <w:color w:val="000000"/>
        </w:rPr>
        <w:t>，以及</w:t>
      </w:r>
      <w:r w:rsidRPr="004A71D4">
        <w:rPr>
          <w:rFonts w:ascii="標楷體" w:eastAsia="標楷體" w:hAnsi="標楷體" w:cs="標楷體" w:hint="eastAsia"/>
          <w:color w:val="000000"/>
        </w:rPr>
        <w:t>粉絲專頁</w:t>
      </w:r>
      <w:r w:rsidRPr="004A71D4">
        <w:rPr>
          <w:rFonts w:ascii="標楷體" w:eastAsia="標楷體" w:hAnsi="標楷體" w:cs="標楷體"/>
          <w:color w:val="000000"/>
        </w:rPr>
        <w:t>(Facebook: Formosa</w:t>
      </w:r>
      <w:r w:rsidRPr="004A71D4">
        <w:rPr>
          <w:rFonts w:ascii="標楷體" w:eastAsia="標楷體" w:hAnsi="標楷體" w:cs="標楷體" w:hint="eastAsia"/>
          <w:color w:val="000000"/>
        </w:rPr>
        <w:t>扯鈴大賽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，歡迎推廣與支持。</w:t>
      </w:r>
    </w:p>
    <w:p w:rsidR="005D7416" w:rsidRPr="004A71D4" w:rsidRDefault="005D7416" w:rsidP="002D3715">
      <w:pPr>
        <w:snapToGrid w:val="0"/>
        <w:spacing w:line="480" w:lineRule="exact"/>
        <w:ind w:left="948" w:hangingChars="395" w:hanging="948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十六、本規則如有未盡事宜，得由主辦單位修訂並於「民俗體育教學資源網」公告。</w:t>
      </w:r>
    </w:p>
    <w:p w:rsidR="005D7416" w:rsidRPr="004A71D4" w:rsidRDefault="005D7416" w:rsidP="00FD711A">
      <w:pPr>
        <w:pStyle w:val="05"/>
        <w:ind w:left="510" w:firstLineChars="0" w:firstLine="0"/>
        <w:rPr>
          <w:rStyle w:val="a4"/>
          <w:rFonts w:hAnsi="Calibri" w:cs="Times New Roman"/>
        </w:rPr>
      </w:pPr>
    </w:p>
    <w:sectPr w:rsidR="005D7416" w:rsidRPr="004A71D4" w:rsidSect="00C436D2">
      <w:footerReference w:type="default" r:id="rId12"/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A" w:rsidRDefault="00937DAA" w:rsidP="001B7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DAA" w:rsidRDefault="00937DAA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6" w:rsidRDefault="005D7416" w:rsidP="00D3402E">
    <w:pPr>
      <w:pStyle w:val="a7"/>
      <w:framePr w:wrap="auto" w:vAnchor="text" w:hAnchor="margin" w:xAlign="center" w:y="1"/>
      <w:rPr>
        <w:rStyle w:val="af3"/>
        <w:rFonts w:cs="Times New Roman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D3715">
      <w:rPr>
        <w:rStyle w:val="af3"/>
        <w:noProof/>
      </w:rPr>
      <w:t>1</w:t>
    </w:r>
    <w:r>
      <w:rPr>
        <w:rStyle w:val="af3"/>
      </w:rPr>
      <w:fldChar w:fldCharType="end"/>
    </w:r>
  </w:p>
  <w:p w:rsidR="005D7416" w:rsidRDefault="005D741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A" w:rsidRDefault="00937DAA" w:rsidP="001B79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DAA" w:rsidRDefault="00937DAA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50"/>
    <w:multiLevelType w:val="hybridMultilevel"/>
    <w:tmpl w:val="10BA09A6"/>
    <w:lvl w:ilvl="0" w:tplc="5BECBF58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6" w:hanging="480"/>
      </w:pPr>
    </w:lvl>
    <w:lvl w:ilvl="2" w:tplc="0409001B">
      <w:start w:val="1"/>
      <w:numFmt w:val="lowerRoman"/>
      <w:lvlText w:val="%3."/>
      <w:lvlJc w:val="right"/>
      <w:pPr>
        <w:ind w:left="1856" w:hanging="480"/>
      </w:pPr>
    </w:lvl>
    <w:lvl w:ilvl="3" w:tplc="0409000F">
      <w:start w:val="1"/>
      <w:numFmt w:val="decimal"/>
      <w:lvlText w:val="%4."/>
      <w:lvlJc w:val="left"/>
      <w:pPr>
        <w:ind w:left="2336" w:hanging="480"/>
      </w:pPr>
    </w:lvl>
    <w:lvl w:ilvl="4" w:tplc="04090019">
      <w:start w:val="1"/>
      <w:numFmt w:val="ideographTraditional"/>
      <w:lvlText w:val="%5、"/>
      <w:lvlJc w:val="left"/>
      <w:pPr>
        <w:ind w:left="2816" w:hanging="480"/>
      </w:pPr>
    </w:lvl>
    <w:lvl w:ilvl="5" w:tplc="0409001B">
      <w:start w:val="1"/>
      <w:numFmt w:val="lowerRoman"/>
      <w:lvlText w:val="%6."/>
      <w:lvlJc w:val="right"/>
      <w:pPr>
        <w:ind w:left="3296" w:hanging="480"/>
      </w:pPr>
    </w:lvl>
    <w:lvl w:ilvl="6" w:tplc="0409000F">
      <w:start w:val="1"/>
      <w:numFmt w:val="decimal"/>
      <w:lvlText w:val="%7."/>
      <w:lvlJc w:val="left"/>
      <w:pPr>
        <w:ind w:left="3776" w:hanging="480"/>
      </w:pPr>
    </w:lvl>
    <w:lvl w:ilvl="7" w:tplc="04090019">
      <w:start w:val="1"/>
      <w:numFmt w:val="ideographTraditional"/>
      <w:lvlText w:val="%8、"/>
      <w:lvlJc w:val="left"/>
      <w:pPr>
        <w:ind w:left="4256" w:hanging="480"/>
      </w:pPr>
    </w:lvl>
    <w:lvl w:ilvl="8" w:tplc="0409001B">
      <w:start w:val="1"/>
      <w:numFmt w:val="lowerRoman"/>
      <w:lvlText w:val="%9."/>
      <w:lvlJc w:val="right"/>
      <w:pPr>
        <w:ind w:left="4736" w:hanging="480"/>
      </w:pPr>
    </w:lvl>
  </w:abstractNum>
  <w:abstractNum w:abstractNumId="1">
    <w:nsid w:val="0DBD4F75"/>
    <w:multiLevelType w:val="hybridMultilevel"/>
    <w:tmpl w:val="0E5A0790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02212F"/>
    <w:multiLevelType w:val="hybridMultilevel"/>
    <w:tmpl w:val="9FF61D4A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D04B56"/>
    <w:multiLevelType w:val="hybridMultilevel"/>
    <w:tmpl w:val="EB6AD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1413417A"/>
    <w:multiLevelType w:val="hybridMultilevel"/>
    <w:tmpl w:val="3AE608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90E3EFE"/>
    <w:multiLevelType w:val="hybridMultilevel"/>
    <w:tmpl w:val="9CD87E90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0531D6"/>
    <w:multiLevelType w:val="hybridMultilevel"/>
    <w:tmpl w:val="0038AD08"/>
    <w:lvl w:ilvl="0" w:tplc="5BFE9358">
      <w:start w:val="1"/>
      <w:numFmt w:val="decimal"/>
      <w:lvlText w:val="(%1)"/>
      <w:lvlJc w:val="left"/>
      <w:pPr>
        <w:ind w:left="390" w:hanging="390"/>
      </w:pPr>
      <w:rPr>
        <w:rFonts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827A3D"/>
    <w:multiLevelType w:val="hybridMultilevel"/>
    <w:tmpl w:val="F68295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7E9237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2E983E47"/>
    <w:multiLevelType w:val="hybridMultilevel"/>
    <w:tmpl w:val="C72C72DC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867C8B"/>
    <w:multiLevelType w:val="hybridMultilevel"/>
    <w:tmpl w:val="35FC55AE"/>
    <w:lvl w:ilvl="0" w:tplc="4BBCCAFC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36C316D6"/>
    <w:multiLevelType w:val="hybridMultilevel"/>
    <w:tmpl w:val="ABA08F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1">
    <w:nsid w:val="3C473039"/>
    <w:multiLevelType w:val="hybridMultilevel"/>
    <w:tmpl w:val="6FEAC2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>
    <w:nsid w:val="3E97606D"/>
    <w:multiLevelType w:val="hybridMultilevel"/>
    <w:tmpl w:val="1B4ED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>
    <w:nsid w:val="3F210CE3"/>
    <w:multiLevelType w:val="hybridMultilevel"/>
    <w:tmpl w:val="32623A12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324DA9"/>
    <w:multiLevelType w:val="hybridMultilevel"/>
    <w:tmpl w:val="49F21742"/>
    <w:lvl w:ilvl="0" w:tplc="45AE86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331C87"/>
    <w:multiLevelType w:val="hybridMultilevel"/>
    <w:tmpl w:val="49F23518"/>
    <w:lvl w:ilvl="0" w:tplc="5BECBF58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9"/>
    <w:rsid w:val="00001F9E"/>
    <w:rsid w:val="00031847"/>
    <w:rsid w:val="00032AFB"/>
    <w:rsid w:val="00034075"/>
    <w:rsid w:val="0003587A"/>
    <w:rsid w:val="000401E6"/>
    <w:rsid w:val="00042D85"/>
    <w:rsid w:val="00045B47"/>
    <w:rsid w:val="000740A1"/>
    <w:rsid w:val="00095E19"/>
    <w:rsid w:val="0009719A"/>
    <w:rsid w:val="000A0867"/>
    <w:rsid w:val="000B3C9B"/>
    <w:rsid w:val="000B43B9"/>
    <w:rsid w:val="000D08B9"/>
    <w:rsid w:val="000D3D8E"/>
    <w:rsid w:val="000D7443"/>
    <w:rsid w:val="000E7391"/>
    <w:rsid w:val="000E73DA"/>
    <w:rsid w:val="000F18CD"/>
    <w:rsid w:val="000F6ED5"/>
    <w:rsid w:val="0011275B"/>
    <w:rsid w:val="001141D2"/>
    <w:rsid w:val="0013395E"/>
    <w:rsid w:val="001351CA"/>
    <w:rsid w:val="001521DC"/>
    <w:rsid w:val="00152663"/>
    <w:rsid w:val="00156B38"/>
    <w:rsid w:val="0015765F"/>
    <w:rsid w:val="001745BB"/>
    <w:rsid w:val="0017724C"/>
    <w:rsid w:val="0018685B"/>
    <w:rsid w:val="00194AB3"/>
    <w:rsid w:val="001A2D3C"/>
    <w:rsid w:val="001B0F65"/>
    <w:rsid w:val="001B783B"/>
    <w:rsid w:val="001B7946"/>
    <w:rsid w:val="001D1996"/>
    <w:rsid w:val="001D5C89"/>
    <w:rsid w:val="0020433E"/>
    <w:rsid w:val="00216FE2"/>
    <w:rsid w:val="00241CC9"/>
    <w:rsid w:val="002470CE"/>
    <w:rsid w:val="00253CF2"/>
    <w:rsid w:val="002651D8"/>
    <w:rsid w:val="00271B00"/>
    <w:rsid w:val="0028054F"/>
    <w:rsid w:val="00291F58"/>
    <w:rsid w:val="002A1F8D"/>
    <w:rsid w:val="002A5470"/>
    <w:rsid w:val="002B37E8"/>
    <w:rsid w:val="002C01C7"/>
    <w:rsid w:val="002D3715"/>
    <w:rsid w:val="002E37D3"/>
    <w:rsid w:val="002E5513"/>
    <w:rsid w:val="0030370C"/>
    <w:rsid w:val="00310F19"/>
    <w:rsid w:val="003255BA"/>
    <w:rsid w:val="0034539B"/>
    <w:rsid w:val="003516EF"/>
    <w:rsid w:val="00367AEB"/>
    <w:rsid w:val="00376789"/>
    <w:rsid w:val="003808C9"/>
    <w:rsid w:val="00383A24"/>
    <w:rsid w:val="003A7D44"/>
    <w:rsid w:val="003B4118"/>
    <w:rsid w:val="003C5B47"/>
    <w:rsid w:val="003D7540"/>
    <w:rsid w:val="00402A5F"/>
    <w:rsid w:val="00413292"/>
    <w:rsid w:val="00425099"/>
    <w:rsid w:val="00445EB9"/>
    <w:rsid w:val="00461F64"/>
    <w:rsid w:val="00466FBC"/>
    <w:rsid w:val="004746E6"/>
    <w:rsid w:val="00477EE6"/>
    <w:rsid w:val="004A0144"/>
    <w:rsid w:val="004A0FC1"/>
    <w:rsid w:val="004A3DCB"/>
    <w:rsid w:val="004A48B6"/>
    <w:rsid w:val="004A5160"/>
    <w:rsid w:val="004A71D4"/>
    <w:rsid w:val="004C2849"/>
    <w:rsid w:val="004D1C43"/>
    <w:rsid w:val="004E0928"/>
    <w:rsid w:val="004E387B"/>
    <w:rsid w:val="004F3022"/>
    <w:rsid w:val="00512290"/>
    <w:rsid w:val="0052638E"/>
    <w:rsid w:val="00530F9B"/>
    <w:rsid w:val="00535AEB"/>
    <w:rsid w:val="00535FE9"/>
    <w:rsid w:val="00555C2B"/>
    <w:rsid w:val="00592055"/>
    <w:rsid w:val="0059291B"/>
    <w:rsid w:val="00597EA8"/>
    <w:rsid w:val="005A520C"/>
    <w:rsid w:val="005B4F76"/>
    <w:rsid w:val="005B531F"/>
    <w:rsid w:val="005B7F90"/>
    <w:rsid w:val="005C278B"/>
    <w:rsid w:val="005C6AE3"/>
    <w:rsid w:val="005D215D"/>
    <w:rsid w:val="005D49BD"/>
    <w:rsid w:val="005D7416"/>
    <w:rsid w:val="005E1B38"/>
    <w:rsid w:val="005E1CD2"/>
    <w:rsid w:val="005F42E2"/>
    <w:rsid w:val="00607BC3"/>
    <w:rsid w:val="00634816"/>
    <w:rsid w:val="00653328"/>
    <w:rsid w:val="00685660"/>
    <w:rsid w:val="00692516"/>
    <w:rsid w:val="006A168A"/>
    <w:rsid w:val="006B4F58"/>
    <w:rsid w:val="006C5C3B"/>
    <w:rsid w:val="006F1A36"/>
    <w:rsid w:val="00702E1B"/>
    <w:rsid w:val="00714569"/>
    <w:rsid w:val="00730A9B"/>
    <w:rsid w:val="007340C0"/>
    <w:rsid w:val="00736B23"/>
    <w:rsid w:val="00736D87"/>
    <w:rsid w:val="00745DB3"/>
    <w:rsid w:val="007479B3"/>
    <w:rsid w:val="007739DD"/>
    <w:rsid w:val="00774565"/>
    <w:rsid w:val="00777302"/>
    <w:rsid w:val="00786BB1"/>
    <w:rsid w:val="007B3E28"/>
    <w:rsid w:val="007B7808"/>
    <w:rsid w:val="007C6BC7"/>
    <w:rsid w:val="007D7794"/>
    <w:rsid w:val="00807C98"/>
    <w:rsid w:val="008148BC"/>
    <w:rsid w:val="00817AAA"/>
    <w:rsid w:val="00847596"/>
    <w:rsid w:val="00853F49"/>
    <w:rsid w:val="008540C0"/>
    <w:rsid w:val="008624BF"/>
    <w:rsid w:val="00867283"/>
    <w:rsid w:val="008745B6"/>
    <w:rsid w:val="008845E7"/>
    <w:rsid w:val="0088518F"/>
    <w:rsid w:val="008879A3"/>
    <w:rsid w:val="0089013F"/>
    <w:rsid w:val="008A2887"/>
    <w:rsid w:val="008B47FF"/>
    <w:rsid w:val="008C0B0C"/>
    <w:rsid w:val="008C5328"/>
    <w:rsid w:val="008E2694"/>
    <w:rsid w:val="00917EE5"/>
    <w:rsid w:val="0092734C"/>
    <w:rsid w:val="00937DAA"/>
    <w:rsid w:val="00957AE7"/>
    <w:rsid w:val="00961B9F"/>
    <w:rsid w:val="0096254F"/>
    <w:rsid w:val="0096326B"/>
    <w:rsid w:val="0098411F"/>
    <w:rsid w:val="00987411"/>
    <w:rsid w:val="009910A8"/>
    <w:rsid w:val="009A0E52"/>
    <w:rsid w:val="009B16AB"/>
    <w:rsid w:val="009C36A8"/>
    <w:rsid w:val="00A15FD5"/>
    <w:rsid w:val="00A215F7"/>
    <w:rsid w:val="00A26024"/>
    <w:rsid w:val="00A33BE0"/>
    <w:rsid w:val="00A9060C"/>
    <w:rsid w:val="00A9284D"/>
    <w:rsid w:val="00AA3C8F"/>
    <w:rsid w:val="00AA591F"/>
    <w:rsid w:val="00AC0C4C"/>
    <w:rsid w:val="00AC44CE"/>
    <w:rsid w:val="00AE2684"/>
    <w:rsid w:val="00B0086D"/>
    <w:rsid w:val="00B020A8"/>
    <w:rsid w:val="00B17C5A"/>
    <w:rsid w:val="00B24AC3"/>
    <w:rsid w:val="00B3595B"/>
    <w:rsid w:val="00B51C36"/>
    <w:rsid w:val="00B614AA"/>
    <w:rsid w:val="00B90209"/>
    <w:rsid w:val="00B903BA"/>
    <w:rsid w:val="00B97DE9"/>
    <w:rsid w:val="00BA03A3"/>
    <w:rsid w:val="00BB0B1D"/>
    <w:rsid w:val="00BB1E48"/>
    <w:rsid w:val="00BC0472"/>
    <w:rsid w:val="00BC2596"/>
    <w:rsid w:val="00BD2C5A"/>
    <w:rsid w:val="00BD670F"/>
    <w:rsid w:val="00BE21B8"/>
    <w:rsid w:val="00BE77BC"/>
    <w:rsid w:val="00BF0B1D"/>
    <w:rsid w:val="00BF47CD"/>
    <w:rsid w:val="00C21ECD"/>
    <w:rsid w:val="00C436D2"/>
    <w:rsid w:val="00C62CE6"/>
    <w:rsid w:val="00C7623B"/>
    <w:rsid w:val="00C86288"/>
    <w:rsid w:val="00C9634E"/>
    <w:rsid w:val="00C96358"/>
    <w:rsid w:val="00CA21B6"/>
    <w:rsid w:val="00CA7935"/>
    <w:rsid w:val="00CC7B78"/>
    <w:rsid w:val="00CD1468"/>
    <w:rsid w:val="00CD630D"/>
    <w:rsid w:val="00CD79D7"/>
    <w:rsid w:val="00CE29B8"/>
    <w:rsid w:val="00CE2F12"/>
    <w:rsid w:val="00CF3CA1"/>
    <w:rsid w:val="00D0161D"/>
    <w:rsid w:val="00D10399"/>
    <w:rsid w:val="00D179C7"/>
    <w:rsid w:val="00D22905"/>
    <w:rsid w:val="00D22E07"/>
    <w:rsid w:val="00D25CA2"/>
    <w:rsid w:val="00D3390F"/>
    <w:rsid w:val="00D3402E"/>
    <w:rsid w:val="00D47A96"/>
    <w:rsid w:val="00D54F1B"/>
    <w:rsid w:val="00D63108"/>
    <w:rsid w:val="00D66572"/>
    <w:rsid w:val="00D667D1"/>
    <w:rsid w:val="00D67D3C"/>
    <w:rsid w:val="00D759AC"/>
    <w:rsid w:val="00D96478"/>
    <w:rsid w:val="00DA22D5"/>
    <w:rsid w:val="00DA30D6"/>
    <w:rsid w:val="00DA6017"/>
    <w:rsid w:val="00DB10C4"/>
    <w:rsid w:val="00DC1AA2"/>
    <w:rsid w:val="00DD5C1A"/>
    <w:rsid w:val="00E077C7"/>
    <w:rsid w:val="00E200B5"/>
    <w:rsid w:val="00E200BF"/>
    <w:rsid w:val="00E35488"/>
    <w:rsid w:val="00E40C9B"/>
    <w:rsid w:val="00E427DF"/>
    <w:rsid w:val="00E4513E"/>
    <w:rsid w:val="00E64D1B"/>
    <w:rsid w:val="00E66E38"/>
    <w:rsid w:val="00E7289E"/>
    <w:rsid w:val="00E73891"/>
    <w:rsid w:val="00E946D0"/>
    <w:rsid w:val="00EC0332"/>
    <w:rsid w:val="00EF144F"/>
    <w:rsid w:val="00EF28E7"/>
    <w:rsid w:val="00EF3108"/>
    <w:rsid w:val="00F03196"/>
    <w:rsid w:val="00F04DF7"/>
    <w:rsid w:val="00F05023"/>
    <w:rsid w:val="00F061A9"/>
    <w:rsid w:val="00F138B5"/>
    <w:rsid w:val="00F1394A"/>
    <w:rsid w:val="00F17406"/>
    <w:rsid w:val="00F210D1"/>
    <w:rsid w:val="00F52306"/>
    <w:rsid w:val="00F56AFB"/>
    <w:rsid w:val="00F64549"/>
    <w:rsid w:val="00F71273"/>
    <w:rsid w:val="00F75872"/>
    <w:rsid w:val="00F94C4B"/>
    <w:rsid w:val="00FB6BC4"/>
    <w:rsid w:val="00FD0EAC"/>
    <w:rsid w:val="00FD711A"/>
    <w:rsid w:val="00FE6476"/>
    <w:rsid w:val="00FF1769"/>
    <w:rsid w:val="00FF24EA"/>
    <w:rsid w:val="00FF4363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69"/>
    <w:pPr>
      <w:ind w:leftChars="200" w:left="480"/>
    </w:pPr>
  </w:style>
  <w:style w:type="character" w:styleId="a4">
    <w:name w:val="Book Title"/>
    <w:basedOn w:val="a0"/>
    <w:uiPriority w:val="99"/>
    <w:qFormat/>
    <w:rsid w:val="00FF1769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a"/>
    <w:link w:val="050"/>
    <w:uiPriority w:val="99"/>
    <w:rsid w:val="00FF1769"/>
    <w:pPr>
      <w:ind w:firstLineChars="226" w:firstLine="565"/>
      <w:jc w:val="both"/>
    </w:pPr>
    <w:rPr>
      <w:rFonts w:eastAsia="標楷體"/>
      <w:kern w:val="0"/>
      <w:sz w:val="22"/>
      <w:szCs w:val="22"/>
    </w:rPr>
  </w:style>
  <w:style w:type="character" w:customStyle="1" w:styleId="050">
    <w:name w:val="05 內文 字元"/>
    <w:link w:val="05"/>
    <w:uiPriority w:val="99"/>
    <w:locked/>
    <w:rsid w:val="00FF1769"/>
    <w:rPr>
      <w:rFonts w:ascii="Calibri" w:eastAsia="標楷體" w:hAnsi="Calibri" w:cs="Calibri"/>
      <w:sz w:val="22"/>
      <w:szCs w:val="22"/>
    </w:rPr>
  </w:style>
  <w:style w:type="paragraph" w:customStyle="1" w:styleId="03">
    <w:name w:val="03 一、"/>
    <w:basedOn w:val="a"/>
    <w:link w:val="030"/>
    <w:uiPriority w:val="99"/>
    <w:rsid w:val="00FD711A"/>
    <w:pPr>
      <w:spacing w:beforeLines="50"/>
    </w:pPr>
    <w:rPr>
      <w:rFonts w:eastAsia="標楷體"/>
      <w:kern w:val="0"/>
      <w:sz w:val="22"/>
      <w:szCs w:val="22"/>
    </w:rPr>
  </w:style>
  <w:style w:type="paragraph" w:customStyle="1" w:styleId="04">
    <w:name w:val="04 (一)"/>
    <w:basedOn w:val="a"/>
    <w:link w:val="040"/>
    <w:uiPriority w:val="99"/>
    <w:rsid w:val="00FD711A"/>
    <w:pPr>
      <w:ind w:leftChars="236" w:left="1344" w:hangingChars="311" w:hanging="778"/>
    </w:pPr>
    <w:rPr>
      <w:kern w:val="0"/>
      <w:sz w:val="22"/>
      <w:szCs w:val="22"/>
    </w:rPr>
  </w:style>
  <w:style w:type="character" w:customStyle="1" w:styleId="030">
    <w:name w:val="03 一、 字元"/>
    <w:link w:val="03"/>
    <w:uiPriority w:val="99"/>
    <w:locked/>
    <w:rsid w:val="00FD711A"/>
    <w:rPr>
      <w:rFonts w:ascii="Calibri" w:eastAsia="標楷體" w:hAnsi="Calibri" w:cs="Calibri"/>
      <w:sz w:val="22"/>
      <w:szCs w:val="22"/>
    </w:rPr>
  </w:style>
  <w:style w:type="character" w:customStyle="1" w:styleId="040">
    <w:name w:val="04 (一) 字元"/>
    <w:link w:val="04"/>
    <w:uiPriority w:val="99"/>
    <w:locked/>
    <w:rsid w:val="00FD711A"/>
    <w:rPr>
      <w:rFonts w:ascii="Calibri" w:eastAsia="新細明體" w:hAnsi="Calibri" w:cs="Calibri"/>
      <w:sz w:val="22"/>
      <w:szCs w:val="22"/>
    </w:rPr>
  </w:style>
  <w:style w:type="paragraph" w:customStyle="1" w:styleId="01">
    <w:name w:val="01 內文"/>
    <w:basedOn w:val="a"/>
    <w:link w:val="010"/>
    <w:uiPriority w:val="99"/>
    <w:rsid w:val="009910A8"/>
    <w:pPr>
      <w:ind w:firstLineChars="226" w:firstLine="565"/>
    </w:pPr>
    <w:rPr>
      <w:kern w:val="0"/>
      <w:sz w:val="22"/>
      <w:szCs w:val="22"/>
    </w:rPr>
  </w:style>
  <w:style w:type="character" w:customStyle="1" w:styleId="010">
    <w:name w:val="01 內文 字元"/>
    <w:link w:val="01"/>
    <w:uiPriority w:val="99"/>
    <w:locked/>
    <w:rsid w:val="009910A8"/>
    <w:rPr>
      <w:rFonts w:ascii="Calibri" w:eastAsia="新細明體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B79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B7946"/>
    <w:rPr>
      <w:sz w:val="20"/>
      <w:szCs w:val="20"/>
    </w:rPr>
  </w:style>
  <w:style w:type="character" w:styleId="a9">
    <w:name w:val="Hyperlink"/>
    <w:basedOn w:val="a0"/>
    <w:uiPriority w:val="99"/>
    <w:rsid w:val="001D1996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B00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0086D"/>
  </w:style>
  <w:style w:type="character" w:customStyle="1" w:styleId="ac">
    <w:name w:val="註解文字 字元"/>
    <w:basedOn w:val="a0"/>
    <w:link w:val="ab"/>
    <w:uiPriority w:val="99"/>
    <w:semiHidden/>
    <w:locked/>
    <w:rsid w:val="00B0086D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008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B0086D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B0086D"/>
    <w:rPr>
      <w:rFonts w:cs="Calibri"/>
      <w:szCs w:val="24"/>
    </w:rPr>
  </w:style>
  <w:style w:type="paragraph" w:styleId="af0">
    <w:name w:val="Balloon Text"/>
    <w:basedOn w:val="a"/>
    <w:link w:val="af1"/>
    <w:uiPriority w:val="99"/>
    <w:semiHidden/>
    <w:rsid w:val="00B0086D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B0086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uiPriority w:val="99"/>
    <w:rsid w:val="000A0867"/>
    <w:pPr>
      <w:ind w:leftChars="200" w:left="480"/>
    </w:pPr>
  </w:style>
  <w:style w:type="character" w:styleId="af2">
    <w:name w:val="FollowedHyperlink"/>
    <w:basedOn w:val="a0"/>
    <w:uiPriority w:val="99"/>
    <w:rsid w:val="007479B3"/>
    <w:rPr>
      <w:color w:val="800080"/>
      <w:u w:val="single"/>
    </w:rPr>
  </w:style>
  <w:style w:type="character" w:styleId="af3">
    <w:name w:val="page number"/>
    <w:basedOn w:val="a0"/>
    <w:uiPriority w:val="99"/>
    <w:rsid w:val="0086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69"/>
    <w:pPr>
      <w:ind w:leftChars="200" w:left="480"/>
    </w:pPr>
  </w:style>
  <w:style w:type="character" w:styleId="a4">
    <w:name w:val="Book Title"/>
    <w:basedOn w:val="a0"/>
    <w:uiPriority w:val="99"/>
    <w:qFormat/>
    <w:rsid w:val="00FF1769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a"/>
    <w:link w:val="050"/>
    <w:uiPriority w:val="99"/>
    <w:rsid w:val="00FF1769"/>
    <w:pPr>
      <w:ind w:firstLineChars="226" w:firstLine="565"/>
      <w:jc w:val="both"/>
    </w:pPr>
    <w:rPr>
      <w:rFonts w:eastAsia="標楷體"/>
      <w:kern w:val="0"/>
      <w:sz w:val="22"/>
      <w:szCs w:val="22"/>
    </w:rPr>
  </w:style>
  <w:style w:type="character" w:customStyle="1" w:styleId="050">
    <w:name w:val="05 內文 字元"/>
    <w:link w:val="05"/>
    <w:uiPriority w:val="99"/>
    <w:locked/>
    <w:rsid w:val="00FF1769"/>
    <w:rPr>
      <w:rFonts w:ascii="Calibri" w:eastAsia="標楷體" w:hAnsi="Calibri" w:cs="Calibri"/>
      <w:sz w:val="22"/>
      <w:szCs w:val="22"/>
    </w:rPr>
  </w:style>
  <w:style w:type="paragraph" w:customStyle="1" w:styleId="03">
    <w:name w:val="03 一、"/>
    <w:basedOn w:val="a"/>
    <w:link w:val="030"/>
    <w:uiPriority w:val="99"/>
    <w:rsid w:val="00FD711A"/>
    <w:pPr>
      <w:spacing w:beforeLines="50"/>
    </w:pPr>
    <w:rPr>
      <w:rFonts w:eastAsia="標楷體"/>
      <w:kern w:val="0"/>
      <w:sz w:val="22"/>
      <w:szCs w:val="22"/>
    </w:rPr>
  </w:style>
  <w:style w:type="paragraph" w:customStyle="1" w:styleId="04">
    <w:name w:val="04 (一)"/>
    <w:basedOn w:val="a"/>
    <w:link w:val="040"/>
    <w:uiPriority w:val="99"/>
    <w:rsid w:val="00FD711A"/>
    <w:pPr>
      <w:ind w:leftChars="236" w:left="1344" w:hangingChars="311" w:hanging="778"/>
    </w:pPr>
    <w:rPr>
      <w:kern w:val="0"/>
      <w:sz w:val="22"/>
      <w:szCs w:val="22"/>
    </w:rPr>
  </w:style>
  <w:style w:type="character" w:customStyle="1" w:styleId="030">
    <w:name w:val="03 一、 字元"/>
    <w:link w:val="03"/>
    <w:uiPriority w:val="99"/>
    <w:locked/>
    <w:rsid w:val="00FD711A"/>
    <w:rPr>
      <w:rFonts w:ascii="Calibri" w:eastAsia="標楷體" w:hAnsi="Calibri" w:cs="Calibri"/>
      <w:sz w:val="22"/>
      <w:szCs w:val="22"/>
    </w:rPr>
  </w:style>
  <w:style w:type="character" w:customStyle="1" w:styleId="040">
    <w:name w:val="04 (一) 字元"/>
    <w:link w:val="04"/>
    <w:uiPriority w:val="99"/>
    <w:locked/>
    <w:rsid w:val="00FD711A"/>
    <w:rPr>
      <w:rFonts w:ascii="Calibri" w:eastAsia="新細明體" w:hAnsi="Calibri" w:cs="Calibri"/>
      <w:sz w:val="22"/>
      <w:szCs w:val="22"/>
    </w:rPr>
  </w:style>
  <w:style w:type="paragraph" w:customStyle="1" w:styleId="01">
    <w:name w:val="01 內文"/>
    <w:basedOn w:val="a"/>
    <w:link w:val="010"/>
    <w:uiPriority w:val="99"/>
    <w:rsid w:val="009910A8"/>
    <w:pPr>
      <w:ind w:firstLineChars="226" w:firstLine="565"/>
    </w:pPr>
    <w:rPr>
      <w:kern w:val="0"/>
      <w:sz w:val="22"/>
      <w:szCs w:val="22"/>
    </w:rPr>
  </w:style>
  <w:style w:type="character" w:customStyle="1" w:styleId="010">
    <w:name w:val="01 內文 字元"/>
    <w:link w:val="01"/>
    <w:uiPriority w:val="99"/>
    <w:locked/>
    <w:rsid w:val="009910A8"/>
    <w:rPr>
      <w:rFonts w:ascii="Calibri" w:eastAsia="新細明體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B79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B7946"/>
    <w:rPr>
      <w:sz w:val="20"/>
      <w:szCs w:val="20"/>
    </w:rPr>
  </w:style>
  <w:style w:type="character" w:styleId="a9">
    <w:name w:val="Hyperlink"/>
    <w:basedOn w:val="a0"/>
    <w:uiPriority w:val="99"/>
    <w:rsid w:val="001D1996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B00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0086D"/>
  </w:style>
  <w:style w:type="character" w:customStyle="1" w:styleId="ac">
    <w:name w:val="註解文字 字元"/>
    <w:basedOn w:val="a0"/>
    <w:link w:val="ab"/>
    <w:uiPriority w:val="99"/>
    <w:semiHidden/>
    <w:locked/>
    <w:rsid w:val="00B0086D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008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B0086D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B0086D"/>
    <w:rPr>
      <w:rFonts w:cs="Calibri"/>
      <w:szCs w:val="24"/>
    </w:rPr>
  </w:style>
  <w:style w:type="paragraph" w:styleId="af0">
    <w:name w:val="Balloon Text"/>
    <w:basedOn w:val="a"/>
    <w:link w:val="af1"/>
    <w:uiPriority w:val="99"/>
    <w:semiHidden/>
    <w:rsid w:val="00B0086D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B0086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uiPriority w:val="99"/>
    <w:rsid w:val="000A0867"/>
    <w:pPr>
      <w:ind w:leftChars="200" w:left="480"/>
    </w:pPr>
  </w:style>
  <w:style w:type="character" w:styleId="af2">
    <w:name w:val="FollowedHyperlink"/>
    <w:basedOn w:val="a0"/>
    <w:uiPriority w:val="99"/>
    <w:rsid w:val="007479B3"/>
    <w:rPr>
      <w:color w:val="800080"/>
      <w:u w:val="single"/>
    </w:rPr>
  </w:style>
  <w:style w:type="character" w:styleId="af3">
    <w:name w:val="page number"/>
    <w:basedOn w:val="a0"/>
    <w:uiPriority w:val="99"/>
    <w:rsid w:val="0086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.nutn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stom.nutn.edu.tw/contest/?q=27/n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yjJwPigVc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stom.nutn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782</Words>
  <Characters>4463</Characters>
  <Application>Microsoft Office Word</Application>
  <DocSecurity>0</DocSecurity>
  <Lines>37</Lines>
  <Paragraphs>10</Paragraphs>
  <ScaleCrop>false</ScaleCrop>
  <Company>nutn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2015年第二屆「FORMOSA國際扯鈴大賽」扯鈴競賽計畫</dc:title>
  <dc:creator>YINGTUN</dc:creator>
  <cp:lastModifiedBy>B85M-K</cp:lastModifiedBy>
  <cp:revision>2</cp:revision>
  <cp:lastPrinted>2015-04-30T02:59:00Z</cp:lastPrinted>
  <dcterms:created xsi:type="dcterms:W3CDTF">2015-06-04T00:54:00Z</dcterms:created>
  <dcterms:modified xsi:type="dcterms:W3CDTF">2015-06-04T00:54:00Z</dcterms:modified>
</cp:coreProperties>
</file>